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A746A" w14:textId="77777777" w:rsidR="001635C9" w:rsidRPr="0092145B" w:rsidRDefault="001635C9" w:rsidP="00921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Pr="0092145B">
        <w:rPr>
          <w:rFonts w:ascii="Times New Roman" w:hAnsi="Times New Roman" w:cs="Times New Roman"/>
          <w:sz w:val="28"/>
          <w:szCs w:val="28"/>
        </w:rPr>
        <w:t xml:space="preserve"> Пропорции. Основное свойство пропорции.</w:t>
      </w:r>
    </w:p>
    <w:p w14:paraId="32C0EF09" w14:textId="77777777" w:rsidR="001635C9" w:rsidRPr="0092145B" w:rsidRDefault="001635C9" w:rsidP="00921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92145B"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знаний по теме «Пропорции»</w:t>
      </w:r>
      <w:r w:rsidR="005364CE" w:rsidRPr="0092145B">
        <w:rPr>
          <w:rFonts w:ascii="Times New Roman" w:hAnsi="Times New Roman" w:cs="Times New Roman"/>
          <w:sz w:val="28"/>
          <w:szCs w:val="28"/>
        </w:rPr>
        <w:t xml:space="preserve"> </w:t>
      </w:r>
      <w:r w:rsidRPr="0092145B">
        <w:rPr>
          <w:rFonts w:ascii="Times New Roman" w:hAnsi="Times New Roman" w:cs="Times New Roman"/>
          <w:sz w:val="28"/>
          <w:szCs w:val="28"/>
        </w:rPr>
        <w:t>- посредством обучения решению задач.</w:t>
      </w:r>
    </w:p>
    <w:p w14:paraId="2E9EEEBB" w14:textId="77777777" w:rsidR="001635C9" w:rsidRPr="0092145B" w:rsidRDefault="001635C9" w:rsidP="009214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145B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</w:p>
    <w:p w14:paraId="22395A32" w14:textId="77777777" w:rsidR="001635C9" w:rsidRPr="0092145B" w:rsidRDefault="001635C9" w:rsidP="009214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145B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  <w:bookmarkStart w:id="0" w:name="_GoBack"/>
      <w:bookmarkEnd w:id="0"/>
    </w:p>
    <w:p w14:paraId="0D45F6FA" w14:textId="67A1B008" w:rsidR="001635C9" w:rsidRPr="0092145B" w:rsidRDefault="001635C9" w:rsidP="0092145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закрепить понятие пропорции и основного свойства пропорции;</w:t>
      </w:r>
    </w:p>
    <w:p w14:paraId="50207AE2" w14:textId="152AD7D1" w:rsidR="001635C9" w:rsidRPr="0092145B" w:rsidRDefault="001635C9" w:rsidP="0092145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отработка умения решать задачи с помощью пропорции, решать уравнения, записанные в виде пропорции;</w:t>
      </w:r>
    </w:p>
    <w:p w14:paraId="0917146F" w14:textId="2B809DBB" w:rsidR="001635C9" w:rsidRPr="0092145B" w:rsidRDefault="001635C9" w:rsidP="0092145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продолжение формирования навыков самоконтроля.</w:t>
      </w:r>
    </w:p>
    <w:p w14:paraId="5577A21E" w14:textId="77777777" w:rsidR="001635C9" w:rsidRPr="0092145B" w:rsidRDefault="001635C9" w:rsidP="009214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145B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14:paraId="699330CA" w14:textId="0C785CF4" w:rsidR="001635C9" w:rsidRPr="0092145B" w:rsidRDefault="001635C9" w:rsidP="0092145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содействие формированию обдуманности действий, умение работать в коллективе, самоконтроль;</w:t>
      </w:r>
    </w:p>
    <w:p w14:paraId="4EC391B2" w14:textId="77777777" w:rsidR="001635C9" w:rsidRPr="0092145B" w:rsidRDefault="001635C9" w:rsidP="009214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145B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14:paraId="3FB92B1D" w14:textId="1968AB6A" w:rsidR="001635C9" w:rsidRPr="0092145B" w:rsidRDefault="001635C9" w:rsidP="0092145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proofErr w:type="spellStart"/>
      <w:r w:rsidRPr="0092145B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92145B">
        <w:rPr>
          <w:rFonts w:ascii="Times New Roman" w:hAnsi="Times New Roman" w:cs="Times New Roman"/>
          <w:sz w:val="28"/>
          <w:szCs w:val="28"/>
        </w:rPr>
        <w:t xml:space="preserve"> и межпредметных связей с другими темами курса математики, </w:t>
      </w:r>
      <w:proofErr w:type="spellStart"/>
      <w:r w:rsidRPr="0092145B">
        <w:rPr>
          <w:rFonts w:ascii="Times New Roman" w:hAnsi="Times New Roman" w:cs="Times New Roman"/>
          <w:sz w:val="28"/>
          <w:szCs w:val="28"/>
        </w:rPr>
        <w:t>геграфии</w:t>
      </w:r>
      <w:proofErr w:type="spellEnd"/>
      <w:r w:rsidRPr="0092145B">
        <w:rPr>
          <w:rFonts w:ascii="Times New Roman" w:hAnsi="Times New Roman" w:cs="Times New Roman"/>
          <w:sz w:val="28"/>
          <w:szCs w:val="28"/>
        </w:rPr>
        <w:t>, физики, астрономии, биологии, химии.</w:t>
      </w:r>
    </w:p>
    <w:p w14:paraId="4CB4E667" w14:textId="64B44982" w:rsidR="001635C9" w:rsidRPr="0092145B" w:rsidRDefault="001635C9" w:rsidP="00921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92145B">
        <w:rPr>
          <w:rFonts w:ascii="Times New Roman" w:hAnsi="Times New Roman" w:cs="Times New Roman"/>
          <w:sz w:val="28"/>
          <w:szCs w:val="28"/>
        </w:rPr>
        <w:t xml:space="preserve"> учебник «Математика</w:t>
      </w:r>
      <w:r w:rsidR="000F3AF6" w:rsidRPr="0092145B">
        <w:rPr>
          <w:rFonts w:ascii="Times New Roman" w:hAnsi="Times New Roman" w:cs="Times New Roman"/>
          <w:sz w:val="28"/>
          <w:szCs w:val="28"/>
        </w:rPr>
        <w:t>6</w:t>
      </w:r>
      <w:r w:rsidR="00CE1DD4" w:rsidRPr="0092145B">
        <w:rPr>
          <w:rFonts w:ascii="Times New Roman" w:hAnsi="Times New Roman" w:cs="Times New Roman"/>
          <w:sz w:val="28"/>
          <w:szCs w:val="28"/>
        </w:rPr>
        <w:t>»</w:t>
      </w:r>
      <w:r w:rsidR="00D94885" w:rsidRPr="0092145B">
        <w:rPr>
          <w:rFonts w:ascii="Times New Roman" w:hAnsi="Times New Roman" w:cs="Times New Roman"/>
          <w:sz w:val="28"/>
          <w:szCs w:val="28"/>
        </w:rPr>
        <w:t>,</w:t>
      </w:r>
      <w:r w:rsidRPr="0092145B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Pr="0092145B">
        <w:rPr>
          <w:rFonts w:ascii="Times New Roman" w:hAnsi="Times New Roman" w:cs="Times New Roman"/>
          <w:sz w:val="28"/>
          <w:szCs w:val="28"/>
        </w:rPr>
        <w:t>МерзлякА.Г</w:t>
      </w:r>
      <w:proofErr w:type="spellEnd"/>
      <w:r w:rsidRPr="0092145B">
        <w:rPr>
          <w:rFonts w:ascii="Times New Roman" w:hAnsi="Times New Roman" w:cs="Times New Roman"/>
          <w:sz w:val="28"/>
          <w:szCs w:val="28"/>
        </w:rPr>
        <w:t>., компьютер, экран, доска.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5812"/>
        <w:gridCol w:w="2693"/>
        <w:gridCol w:w="2268"/>
      </w:tblGrid>
      <w:tr w:rsidR="00801945" w:rsidRPr="0092145B" w14:paraId="23305712" w14:textId="77777777" w:rsidTr="0058152C">
        <w:trPr>
          <w:jc w:val="center"/>
        </w:trPr>
        <w:tc>
          <w:tcPr>
            <w:tcW w:w="1555" w:type="dxa"/>
          </w:tcPr>
          <w:p w14:paraId="52F7EE69" w14:textId="77777777" w:rsidR="00801945" w:rsidRPr="0092145B" w:rsidRDefault="00801945" w:rsidP="00581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этапа урока</w:t>
            </w:r>
          </w:p>
        </w:tc>
        <w:tc>
          <w:tcPr>
            <w:tcW w:w="2126" w:type="dxa"/>
          </w:tcPr>
          <w:p w14:paraId="0C8208B1" w14:textId="77777777" w:rsidR="00801945" w:rsidRPr="0092145B" w:rsidRDefault="00801945" w:rsidP="00581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этапа</w:t>
            </w:r>
          </w:p>
        </w:tc>
        <w:tc>
          <w:tcPr>
            <w:tcW w:w="5812" w:type="dxa"/>
          </w:tcPr>
          <w:p w14:paraId="739419E8" w14:textId="77777777" w:rsidR="00801945" w:rsidRPr="0092145B" w:rsidRDefault="00801945" w:rsidP="00581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14:paraId="13B2CE8C" w14:textId="77777777" w:rsidR="00801945" w:rsidRPr="0092145B" w:rsidRDefault="00801945" w:rsidP="00581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</w:tcPr>
          <w:p w14:paraId="4DAA8EAD" w14:textId="77777777" w:rsidR="00801945" w:rsidRPr="0092145B" w:rsidRDefault="00801945" w:rsidP="00581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801945" w:rsidRPr="0092145B" w14:paraId="2D80139D" w14:textId="77777777" w:rsidTr="0058152C">
        <w:trPr>
          <w:jc w:val="center"/>
        </w:trPr>
        <w:tc>
          <w:tcPr>
            <w:tcW w:w="1555" w:type="dxa"/>
          </w:tcPr>
          <w:p w14:paraId="10890750" w14:textId="77777777" w:rsidR="00801945" w:rsidRPr="0092145B" w:rsidRDefault="00801945" w:rsidP="0080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 (1мин)</w:t>
            </w:r>
          </w:p>
        </w:tc>
        <w:tc>
          <w:tcPr>
            <w:tcW w:w="2126" w:type="dxa"/>
          </w:tcPr>
          <w:p w14:paraId="73EA3D42" w14:textId="77777777" w:rsidR="00801945" w:rsidRPr="0092145B" w:rsidRDefault="0080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эмоциональный настрой учащихся к работе на уроке</w:t>
            </w:r>
          </w:p>
        </w:tc>
        <w:tc>
          <w:tcPr>
            <w:tcW w:w="5812" w:type="dxa"/>
          </w:tcPr>
          <w:p w14:paraId="7C3D0BD4" w14:textId="77777777" w:rsidR="00801945" w:rsidRPr="0092145B" w:rsidRDefault="0080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Ребята, у вас на партах у каждого лежит желтый круг, нарисуйте на нем улыбку и подарите соседу, пожелайте друг другу хорошего настроения.</w:t>
            </w:r>
          </w:p>
        </w:tc>
        <w:tc>
          <w:tcPr>
            <w:tcW w:w="2693" w:type="dxa"/>
          </w:tcPr>
          <w:p w14:paraId="4CFBB1C9" w14:textId="77777777" w:rsidR="00801945" w:rsidRPr="0092145B" w:rsidRDefault="0080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Учащиеся выполняют команды учителя.</w:t>
            </w:r>
          </w:p>
        </w:tc>
        <w:tc>
          <w:tcPr>
            <w:tcW w:w="2268" w:type="dxa"/>
          </w:tcPr>
          <w:p w14:paraId="6EE049E7" w14:textId="77777777" w:rsidR="00801945" w:rsidRPr="0092145B" w:rsidRDefault="0080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7D28B5" w14:textId="77777777" w:rsidR="00A91734" w:rsidRPr="0092145B" w:rsidRDefault="00A91734">
      <w:pPr>
        <w:rPr>
          <w:rFonts w:ascii="Times New Roman" w:hAnsi="Times New Roman" w:cs="Times New Roman"/>
          <w:sz w:val="24"/>
          <w:szCs w:val="24"/>
        </w:rPr>
        <w:sectPr w:rsidR="00A91734" w:rsidRPr="0092145B" w:rsidSect="0092145B"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5953"/>
        <w:gridCol w:w="2410"/>
        <w:gridCol w:w="3544"/>
      </w:tblGrid>
      <w:tr w:rsidR="0092145B" w:rsidRPr="0092145B" w14:paraId="3DBD847B" w14:textId="77777777" w:rsidTr="0092145B">
        <w:tc>
          <w:tcPr>
            <w:tcW w:w="1271" w:type="dxa"/>
          </w:tcPr>
          <w:p w14:paraId="4D8F63D9" w14:textId="77777777" w:rsidR="00801945" w:rsidRPr="0092145B" w:rsidRDefault="0080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2.Актуализация знаний (2мин)</w:t>
            </w:r>
          </w:p>
        </w:tc>
        <w:tc>
          <w:tcPr>
            <w:tcW w:w="1418" w:type="dxa"/>
          </w:tcPr>
          <w:p w14:paraId="10F6493C" w14:textId="77777777" w:rsidR="00801945" w:rsidRPr="0092145B" w:rsidRDefault="0080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Актуализировать мыслительные операции, необходимые для проблемного</w:t>
            </w:r>
            <w:r w:rsidR="00D94885" w:rsidRPr="0092145B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изложения нового материала</w:t>
            </w:r>
          </w:p>
        </w:tc>
        <w:tc>
          <w:tcPr>
            <w:tcW w:w="5953" w:type="dxa"/>
          </w:tcPr>
          <w:p w14:paraId="53644EA0" w14:textId="77777777" w:rsidR="00801945" w:rsidRPr="0092145B" w:rsidRDefault="000F3AF6" w:rsidP="00D9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4885" w:rsidRPr="0092145B">
              <w:rPr>
                <w:rFonts w:ascii="Times New Roman" w:hAnsi="Times New Roman" w:cs="Times New Roman"/>
                <w:sz w:val="24"/>
                <w:szCs w:val="24"/>
              </w:rPr>
              <w:t>Сегодня у нас будет новая тема, а какая, вы должны догадаться сами, оставьте пустую строчку для записи темы.</w:t>
            </w:r>
          </w:p>
          <w:p w14:paraId="4A292312" w14:textId="77777777" w:rsidR="00D94885" w:rsidRPr="0092145B" w:rsidRDefault="000F3AF6" w:rsidP="00D9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4885" w:rsidRPr="0092145B">
              <w:rPr>
                <w:rFonts w:ascii="Times New Roman" w:hAnsi="Times New Roman" w:cs="Times New Roman"/>
                <w:sz w:val="24"/>
                <w:szCs w:val="24"/>
              </w:rPr>
              <w:t>А сейчас давайте вспомним, что мы уже знаем по теме «Отношения и пропорции».</w:t>
            </w:r>
          </w:p>
          <w:p w14:paraId="2733464D" w14:textId="77777777" w:rsidR="00D94885" w:rsidRPr="0092145B" w:rsidRDefault="00D94885" w:rsidP="00D9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Ответьте на вопросы математического диктанта:</w:t>
            </w:r>
          </w:p>
          <w:p w14:paraId="751CCCDD" w14:textId="77777777" w:rsidR="00D94885" w:rsidRPr="0092145B" w:rsidRDefault="00D94885" w:rsidP="00D9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«Да» и «нет» не говорите</w:t>
            </w:r>
          </w:p>
          <w:p w14:paraId="6CEC32C4" w14:textId="77777777" w:rsidR="00D94885" w:rsidRPr="0092145B" w:rsidRDefault="00D94885" w:rsidP="00D9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А значком изобразите.</w:t>
            </w:r>
          </w:p>
          <w:p w14:paraId="3C648C67" w14:textId="77777777" w:rsidR="00D94885" w:rsidRPr="0092145B" w:rsidRDefault="00D94885" w:rsidP="00D9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«Да» значком «+», «нет» значком «-».</w:t>
            </w:r>
          </w:p>
          <w:p w14:paraId="786B275A" w14:textId="77777777" w:rsidR="00D94885" w:rsidRPr="0092145B" w:rsidRDefault="00D94885" w:rsidP="00D9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1A307" w14:textId="77777777" w:rsidR="00D94885" w:rsidRPr="0092145B" w:rsidRDefault="00D94885" w:rsidP="00D9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Верно ли, что…</w:t>
            </w:r>
          </w:p>
          <w:p w14:paraId="22681CC9" w14:textId="77777777" w:rsidR="00D94885" w:rsidRPr="0092145B" w:rsidRDefault="00D94885" w:rsidP="00D9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1) Отношение двух чисел</w:t>
            </w:r>
            <w:proofErr w:type="gramStart"/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92145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одного из них на другое?</w:t>
            </w:r>
          </w:p>
          <w:p w14:paraId="0F250B50" w14:textId="77777777" w:rsidR="00D94885" w:rsidRPr="0092145B" w:rsidRDefault="00D94885" w:rsidP="00D9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2) Верное равенство двух отношений называют пропорцией?</w:t>
            </w:r>
          </w:p>
          <w:p w14:paraId="1B2FA9B2" w14:textId="77777777" w:rsidR="00D94885" w:rsidRPr="0092145B" w:rsidRDefault="00D94885" w:rsidP="00D9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3) Произведение крайних членов пропорции равно сумме ее средних членов?</w:t>
            </w:r>
          </w:p>
          <w:p w14:paraId="0E8DDCE5" w14:textId="77777777" w:rsidR="00D94885" w:rsidRPr="0092145B" w:rsidRDefault="00D94885" w:rsidP="00D9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4) Найти неизвестный член пропорции</w:t>
            </w:r>
            <w:proofErr w:type="gramStart"/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92145B">
              <w:rPr>
                <w:rFonts w:ascii="Times New Roman" w:hAnsi="Times New Roman" w:cs="Times New Roman"/>
                <w:sz w:val="24"/>
                <w:szCs w:val="24"/>
              </w:rPr>
              <w:t xml:space="preserve"> значит решить пропорцию?</w:t>
            </w:r>
          </w:p>
          <w:p w14:paraId="735FFEC0" w14:textId="77777777" w:rsidR="00351E4F" w:rsidRPr="0092145B" w:rsidRDefault="00351E4F" w:rsidP="00D9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 xml:space="preserve">5) В пропорции </w:t>
            </w:r>
            <w:r w:rsidRPr="0092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2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2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2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Pr="0092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2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средними, а числа </w:t>
            </w:r>
            <w:r w:rsidRPr="0092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2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крайними членами пропорции?</w:t>
            </w:r>
          </w:p>
          <w:p w14:paraId="44BD097B" w14:textId="77777777" w:rsidR="00351E4F" w:rsidRPr="0092145B" w:rsidRDefault="00351E4F" w:rsidP="00D9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6) Является ли пропорцией данное равенство: 8:5=4:2,5?</w:t>
            </w:r>
          </w:p>
          <w:p w14:paraId="232185BB" w14:textId="77777777" w:rsidR="00351E4F" w:rsidRPr="0092145B" w:rsidRDefault="00351E4F" w:rsidP="00D9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7) Можно ли составит пропорцию из чисел 4,9,12,27?</w:t>
            </w:r>
          </w:p>
          <w:p w14:paraId="58142CCD" w14:textId="77777777" w:rsidR="00351E4F" w:rsidRPr="0092145B" w:rsidRDefault="00351E4F" w:rsidP="00D9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 xml:space="preserve">8) Пройденный путь пропорционален времени </w:t>
            </w:r>
            <w:proofErr w:type="gramStart"/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End"/>
            <w:r w:rsidRPr="0092145B">
              <w:rPr>
                <w:rFonts w:ascii="Times New Roman" w:hAnsi="Times New Roman" w:cs="Times New Roman"/>
                <w:sz w:val="24"/>
                <w:szCs w:val="24"/>
              </w:rPr>
              <w:t xml:space="preserve"> когда скорость постоянна?</w:t>
            </w:r>
          </w:p>
          <w:p w14:paraId="19079475" w14:textId="77777777" w:rsidR="00351E4F" w:rsidRPr="0092145B" w:rsidRDefault="00351E4F" w:rsidP="00D9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9) Рост человека пропорционален его возрасту?</w:t>
            </w:r>
          </w:p>
          <w:p w14:paraId="52D71A21" w14:textId="77777777" w:rsidR="00351E4F" w:rsidRPr="0092145B" w:rsidRDefault="00351E4F" w:rsidP="00D9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3. Проверка диктанта, на слайде правильные ответы:</w:t>
            </w:r>
          </w:p>
          <w:p w14:paraId="211244B9" w14:textId="77777777" w:rsidR="00351E4F" w:rsidRPr="0092145B" w:rsidRDefault="00351E4F" w:rsidP="00D9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-+-+-+++-</w:t>
            </w:r>
          </w:p>
          <w:p w14:paraId="5D667AB9" w14:textId="77777777" w:rsidR="00A91734" w:rsidRPr="0092145B" w:rsidRDefault="00A91734" w:rsidP="00D9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B7FFE" w14:textId="77777777" w:rsidR="0058152C" w:rsidRPr="0092145B" w:rsidRDefault="0058152C" w:rsidP="00D9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0602A" w14:textId="6370C828" w:rsidR="00D94885" w:rsidRPr="0092145B" w:rsidRDefault="00351E4F" w:rsidP="00D9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4. Заполните лист самооценки, поставьте себе столько баллов, на сколько вопросов вы правильно ответили.</w:t>
            </w:r>
          </w:p>
        </w:tc>
        <w:tc>
          <w:tcPr>
            <w:tcW w:w="2410" w:type="dxa"/>
          </w:tcPr>
          <w:p w14:paraId="0925D0BA" w14:textId="77777777" w:rsidR="000F3AF6" w:rsidRPr="0092145B" w:rsidRDefault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51C28" w14:textId="77777777" w:rsidR="000F3AF6" w:rsidRPr="0092145B" w:rsidRDefault="000F3AF6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5E0EE" w14:textId="77777777" w:rsidR="000F3AF6" w:rsidRPr="0092145B" w:rsidRDefault="000F3AF6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F782E" w14:textId="45CA105C" w:rsidR="00801945" w:rsidRPr="0092145B" w:rsidRDefault="000F3AF6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2. Учащиеся</w:t>
            </w:r>
            <w:r w:rsidR="0058152C" w:rsidRPr="0092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индивидуально, отмечают знаком «+» и «-» верные и неверные высказывания соответственно.</w:t>
            </w:r>
          </w:p>
          <w:p w14:paraId="6212598C" w14:textId="77777777" w:rsidR="000F3AF6" w:rsidRPr="0092145B" w:rsidRDefault="000F3AF6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22BB8" w14:textId="77777777" w:rsidR="000F3AF6" w:rsidRPr="0092145B" w:rsidRDefault="000F3AF6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42634" w14:textId="77777777" w:rsidR="000F3AF6" w:rsidRPr="0092145B" w:rsidRDefault="000F3AF6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A9C8B" w14:textId="77777777" w:rsidR="000F3AF6" w:rsidRPr="0092145B" w:rsidRDefault="000F3AF6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43984" w14:textId="77777777" w:rsidR="000F3AF6" w:rsidRPr="0092145B" w:rsidRDefault="000F3AF6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F5F8E" w14:textId="77777777" w:rsidR="000F3AF6" w:rsidRPr="0092145B" w:rsidRDefault="000F3AF6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1CC4A" w14:textId="77777777" w:rsidR="000F3AF6" w:rsidRPr="0092145B" w:rsidRDefault="000F3AF6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6F68B" w14:textId="77777777" w:rsidR="000F3AF6" w:rsidRPr="0092145B" w:rsidRDefault="000F3AF6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D0D28" w14:textId="77777777" w:rsidR="000F3AF6" w:rsidRPr="0092145B" w:rsidRDefault="000F3AF6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EAF7E" w14:textId="77777777" w:rsidR="000F3AF6" w:rsidRPr="0092145B" w:rsidRDefault="000F3AF6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F4733" w14:textId="77777777" w:rsidR="000F3AF6" w:rsidRPr="0092145B" w:rsidRDefault="000F3AF6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B1B83" w14:textId="77777777" w:rsidR="000F3AF6" w:rsidRPr="0092145B" w:rsidRDefault="000F3AF6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B3BF9" w14:textId="77777777" w:rsidR="000F3AF6" w:rsidRPr="0092145B" w:rsidRDefault="000F3AF6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86898" w14:textId="77777777" w:rsidR="000F3AF6" w:rsidRPr="0092145B" w:rsidRDefault="000F3AF6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15E59" w14:textId="77777777" w:rsidR="000F3AF6" w:rsidRPr="0092145B" w:rsidRDefault="000F3AF6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D289D" w14:textId="77777777" w:rsidR="000F3AF6" w:rsidRPr="0092145B" w:rsidRDefault="000F3AF6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BF64A" w14:textId="77777777" w:rsidR="000F3AF6" w:rsidRPr="0092145B" w:rsidRDefault="000F3AF6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9E19C" w14:textId="77777777" w:rsidR="0058152C" w:rsidRPr="0092145B" w:rsidRDefault="0058152C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5782A" w14:textId="3D23484F" w:rsidR="000F3AF6" w:rsidRPr="0092145B" w:rsidRDefault="000F3AF6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3. Учащиеся самостоятельно проверяют, верно ли выполнено</w:t>
            </w:r>
            <w:r w:rsidR="00A91734" w:rsidRPr="0092145B">
              <w:rPr>
                <w:rFonts w:ascii="Times New Roman" w:hAnsi="Times New Roman" w:cs="Times New Roman"/>
                <w:sz w:val="24"/>
                <w:szCs w:val="24"/>
              </w:rPr>
              <w:t xml:space="preserve"> задание.</w:t>
            </w:r>
          </w:p>
          <w:p w14:paraId="1F9FBCE0" w14:textId="77777777" w:rsidR="00A91734" w:rsidRPr="0092145B" w:rsidRDefault="00A91734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D9A24" w14:textId="77777777" w:rsidR="00A91734" w:rsidRPr="0092145B" w:rsidRDefault="00A91734" w:rsidP="000F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4. Заполняют лист самооценки, выясняют, что многие не справились с №8,9</w:t>
            </w:r>
          </w:p>
        </w:tc>
        <w:tc>
          <w:tcPr>
            <w:tcW w:w="3544" w:type="dxa"/>
          </w:tcPr>
          <w:p w14:paraId="60AF3CD4" w14:textId="77777777" w:rsidR="00801945" w:rsidRPr="0092145B" w:rsidRDefault="0080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5B" w:rsidRPr="0092145B" w14:paraId="2E5C393C" w14:textId="77777777" w:rsidTr="0092145B">
        <w:trPr>
          <w:trHeight w:val="3259"/>
        </w:trPr>
        <w:tc>
          <w:tcPr>
            <w:tcW w:w="1271" w:type="dxa"/>
          </w:tcPr>
          <w:p w14:paraId="2A903901" w14:textId="77777777" w:rsidR="00A91734" w:rsidRPr="0092145B" w:rsidRDefault="00A91734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3.Проб</w:t>
            </w:r>
          </w:p>
          <w:p w14:paraId="79E7986D" w14:textId="77777777" w:rsidR="00A91734" w:rsidRPr="0092145B" w:rsidRDefault="00A91734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лемное</w:t>
            </w:r>
            <w:proofErr w:type="spellEnd"/>
          </w:p>
          <w:p w14:paraId="44CF8F39" w14:textId="77777777" w:rsidR="00A91734" w:rsidRPr="0092145B" w:rsidRDefault="00A91734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</w:t>
            </w:r>
            <w:proofErr w:type="spellEnd"/>
          </w:p>
          <w:p w14:paraId="69B660D6" w14:textId="77777777" w:rsidR="00A91734" w:rsidRPr="0092145B" w:rsidRDefault="00A91734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14:paraId="14ADD77F" w14:textId="77777777" w:rsidR="00A91734" w:rsidRPr="0092145B" w:rsidRDefault="00A91734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14:paraId="6C30F03C" w14:textId="77777777" w:rsidR="00A91734" w:rsidRPr="0092145B" w:rsidRDefault="00A91734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  <w:p w14:paraId="2C7D2A7B" w14:textId="77777777" w:rsidR="00A91734" w:rsidRPr="0092145B" w:rsidRDefault="00A91734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 мин)</w:t>
            </w:r>
          </w:p>
          <w:p w14:paraId="58D36DC0" w14:textId="77777777" w:rsidR="00801945" w:rsidRPr="0092145B" w:rsidRDefault="0080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263A03" w14:textId="77777777" w:rsidR="00A91734" w:rsidRPr="0092145B" w:rsidRDefault="00A91734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</w:t>
            </w:r>
            <w:proofErr w:type="spellEnd"/>
          </w:p>
          <w:p w14:paraId="4F8C6812" w14:textId="77777777" w:rsidR="00A91734" w:rsidRPr="0092145B" w:rsidRDefault="00A91734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причину</w:t>
            </w:r>
          </w:p>
          <w:p w14:paraId="5881525B" w14:textId="77777777" w:rsidR="00A91734" w:rsidRPr="0092145B" w:rsidRDefault="00A91734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затруднения.</w:t>
            </w:r>
          </w:p>
          <w:p w14:paraId="74414266" w14:textId="77777777" w:rsidR="00A91734" w:rsidRPr="0092145B" w:rsidRDefault="00A91734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</w:t>
            </w:r>
            <w:r w:rsidR="00CC6D2B"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proofErr w:type="gramEnd"/>
          </w:p>
          <w:p w14:paraId="069D3EFD" w14:textId="77777777" w:rsidR="00A91734" w:rsidRPr="0092145B" w:rsidRDefault="00A91734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</w:t>
            </w:r>
          </w:p>
          <w:p w14:paraId="5986342B" w14:textId="77777777" w:rsidR="00A91734" w:rsidRPr="0092145B" w:rsidRDefault="00A91734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</w:t>
            </w:r>
            <w:r w:rsidR="00CC6D2B"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  <w:p w14:paraId="0C8C41AC" w14:textId="77777777" w:rsidR="00A91734" w:rsidRPr="0092145B" w:rsidRDefault="00A91734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урока.</w:t>
            </w:r>
          </w:p>
          <w:p w14:paraId="7BC0141C" w14:textId="77777777" w:rsidR="00A91734" w:rsidRPr="0092145B" w:rsidRDefault="00A91734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</w:t>
            </w:r>
            <w:r w:rsidR="00CC6D2B"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CC6D2B"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proofErr w:type="gramEnd"/>
          </w:p>
          <w:p w14:paraId="12D071F5" w14:textId="77777777" w:rsidR="00A91734" w:rsidRPr="0092145B" w:rsidRDefault="00A91734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14:paraId="61B07A2D" w14:textId="77777777" w:rsidR="00A91734" w:rsidRPr="0092145B" w:rsidRDefault="00A91734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</w:t>
            </w:r>
          </w:p>
          <w:p w14:paraId="4A4BF6B3" w14:textId="77777777" w:rsidR="00A91734" w:rsidRPr="0092145B" w:rsidRDefault="00A91734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урока.</w:t>
            </w:r>
          </w:p>
          <w:p w14:paraId="5F440F83" w14:textId="77777777" w:rsidR="00801945" w:rsidRPr="0092145B" w:rsidRDefault="0080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3F04D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6A067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44E83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4A8D0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D40BA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90181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B74D9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E9182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0F88C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C0846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6311C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6C42F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0FDB7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2299F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3B84A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1CEB8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42888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3D261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ABF6F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EEA42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D8CDD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1DE8B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32F52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B38CE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EEC69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04D1E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B2A9F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F14D7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F5858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CF273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DEE63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EFFD0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8C313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09B0D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911D2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D85CC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BB26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28B0E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D614B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A3F7A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2253B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B104A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CC824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6DE13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2664D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B8B4A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B5E43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C1C02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B799A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4F2F9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9EED4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C39F2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7C75E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81B71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1A408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E828C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3252D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613E8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6559F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F59EE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9C431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84D11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140AC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AC281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4954C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0548F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8C486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80299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89115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2A2E0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F59D2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59D16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83FFE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BB56F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C4C14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F4C33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AE519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3A426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D199A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C0D0D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D78F9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6CCB6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83D4E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4B559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DF345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Соотнести новое знание с правилом в учебнике.</w:t>
            </w:r>
          </w:p>
          <w:p w14:paraId="54AA7309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фиксацию </w:t>
            </w:r>
            <w:proofErr w:type="spellStart"/>
            <w:r w:rsidR="00283A36" w:rsidRPr="0092145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83A36" w:rsidRPr="009214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даления</w:t>
            </w:r>
            <w:proofErr w:type="spellEnd"/>
            <w:r w:rsidRPr="0092145B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</w:t>
            </w:r>
          </w:p>
          <w:p w14:paraId="2A0BF95C" w14:textId="77777777" w:rsidR="002817A1" w:rsidRPr="0092145B" w:rsidRDefault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86A1724" w14:textId="77777777" w:rsidR="00A91734" w:rsidRPr="0092145B" w:rsidRDefault="00A91734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Почему не смогли ответить на последние два вопроса?</w:t>
            </w:r>
          </w:p>
          <w:p w14:paraId="090675F5" w14:textId="77777777" w:rsidR="0082124D" w:rsidRPr="0092145B" w:rsidRDefault="0082124D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7DC1E" w14:textId="77777777" w:rsidR="0082124D" w:rsidRPr="0092145B" w:rsidRDefault="0082124D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F459DD" w14:textId="77777777" w:rsidR="0082124D" w:rsidRPr="0092145B" w:rsidRDefault="0082124D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2873DC" w14:textId="77777777" w:rsidR="00A91734" w:rsidRPr="0092145B" w:rsidRDefault="00A91734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Ребята, кто догадался, какую же тему мы сегодня</w:t>
            </w:r>
          </w:p>
          <w:p w14:paraId="73F1B36F" w14:textId="77777777" w:rsidR="00A91734" w:rsidRPr="0092145B" w:rsidRDefault="00A91734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изучать?</w:t>
            </w:r>
          </w:p>
          <w:p w14:paraId="1A7D9479" w14:textId="77777777" w:rsidR="00CC6D2B" w:rsidRPr="0092145B" w:rsidRDefault="00CC6D2B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B5B634" w14:textId="77777777" w:rsidR="00CC6D2B" w:rsidRPr="0092145B" w:rsidRDefault="00CC6D2B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1BD755" w14:textId="77777777" w:rsidR="00CC6D2B" w:rsidRPr="0092145B" w:rsidRDefault="00CC6D2B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20CE0A" w14:textId="77777777" w:rsidR="00CC6D2B" w:rsidRPr="0092145B" w:rsidRDefault="00CC6D2B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8D40B5" w14:textId="77777777" w:rsidR="00CC6D2B" w:rsidRPr="0092145B" w:rsidRDefault="00CC6D2B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F828E2" w14:textId="77777777" w:rsidR="00A91734" w:rsidRPr="0092145B" w:rsidRDefault="00A91734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Предлагает заполнить таблицу целеполагания: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567"/>
              <w:gridCol w:w="708"/>
              <w:gridCol w:w="567"/>
              <w:gridCol w:w="567"/>
              <w:gridCol w:w="567"/>
              <w:gridCol w:w="709"/>
            </w:tblGrid>
            <w:tr w:rsidR="0092145B" w:rsidRPr="0092145B" w14:paraId="10AB101B" w14:textId="77777777" w:rsidTr="0082124D">
              <w:tc>
                <w:tcPr>
                  <w:tcW w:w="1588" w:type="dxa"/>
                </w:tcPr>
                <w:p w14:paraId="68454ABA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550BF9A" w14:textId="77777777" w:rsidR="00A91734" w:rsidRPr="0092145B" w:rsidRDefault="0082124D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A91734"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наю</w:t>
                  </w:r>
                </w:p>
              </w:tc>
              <w:tc>
                <w:tcPr>
                  <w:tcW w:w="708" w:type="dxa"/>
                </w:tcPr>
                <w:p w14:paraId="45D33E5A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</w:t>
                  </w:r>
                </w:p>
              </w:tc>
              <w:tc>
                <w:tcPr>
                  <w:tcW w:w="567" w:type="dxa"/>
                </w:tcPr>
                <w:p w14:paraId="540BE081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Хочу знать</w:t>
                  </w:r>
                </w:p>
              </w:tc>
              <w:tc>
                <w:tcPr>
                  <w:tcW w:w="567" w:type="dxa"/>
                </w:tcPr>
                <w:p w14:paraId="66B09E96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Умею</w:t>
                  </w:r>
                </w:p>
              </w:tc>
              <w:tc>
                <w:tcPr>
                  <w:tcW w:w="567" w:type="dxa"/>
                </w:tcPr>
                <w:p w14:paraId="20C0C5A6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умею</w:t>
                  </w:r>
                </w:p>
              </w:tc>
              <w:tc>
                <w:tcPr>
                  <w:tcW w:w="709" w:type="dxa"/>
                </w:tcPr>
                <w:p w14:paraId="1E6B2D06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Хочу научиться</w:t>
                  </w:r>
                </w:p>
              </w:tc>
            </w:tr>
            <w:tr w:rsidR="0092145B" w:rsidRPr="0092145B" w14:paraId="414FE6A1" w14:textId="77777777" w:rsidTr="0082124D">
              <w:tc>
                <w:tcPr>
                  <w:tcW w:w="1588" w:type="dxa"/>
                </w:tcPr>
                <w:p w14:paraId="0D9595E2" w14:textId="77777777" w:rsidR="00A91734" w:rsidRPr="0092145B" w:rsidRDefault="0082124D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такое прямо и обратно пропорциональные величины</w:t>
                  </w:r>
                </w:p>
              </w:tc>
              <w:tc>
                <w:tcPr>
                  <w:tcW w:w="567" w:type="dxa"/>
                </w:tcPr>
                <w:p w14:paraId="3EA3A9D0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27B65892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970A1DF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0FEB0C5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5D0375B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FE863F7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145B" w:rsidRPr="0092145B" w14:paraId="60D0F985" w14:textId="77777777" w:rsidTr="0082124D">
              <w:tc>
                <w:tcPr>
                  <w:tcW w:w="1588" w:type="dxa"/>
                </w:tcPr>
                <w:p w14:paraId="314F778B" w14:textId="77777777" w:rsidR="00A91734" w:rsidRPr="0092145B" w:rsidRDefault="0082124D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ли величины связаны между собой пропорциональной зависимостью</w:t>
                  </w:r>
                </w:p>
              </w:tc>
              <w:tc>
                <w:tcPr>
                  <w:tcW w:w="567" w:type="dxa"/>
                </w:tcPr>
                <w:p w14:paraId="50A9ED28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21FBF352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9B257D2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9DFF49F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FB84FBB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CD775DA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145B" w:rsidRPr="0092145B" w14:paraId="7A1E3FEB" w14:textId="77777777" w:rsidTr="0082124D">
              <w:tc>
                <w:tcPr>
                  <w:tcW w:w="1588" w:type="dxa"/>
                </w:tcPr>
                <w:p w14:paraId="4C014E8A" w14:textId="77777777" w:rsidR="00A91734" w:rsidRPr="0092145B" w:rsidRDefault="0082124D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Приводить примеры прямо и обратно пропорциональных величин.</w:t>
                  </w:r>
                </w:p>
              </w:tc>
              <w:tc>
                <w:tcPr>
                  <w:tcW w:w="567" w:type="dxa"/>
                </w:tcPr>
                <w:p w14:paraId="692EDB33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459C0FEA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F1B5C6D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7B581F6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9479554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A38A4FC" w14:textId="77777777" w:rsidR="00A91734" w:rsidRPr="0092145B" w:rsidRDefault="00A91734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145B" w:rsidRPr="0092145B" w14:paraId="1BEAC373" w14:textId="77777777" w:rsidTr="0082124D">
              <w:tc>
                <w:tcPr>
                  <w:tcW w:w="1588" w:type="dxa"/>
                </w:tcPr>
                <w:p w14:paraId="75871B8B" w14:textId="77777777" w:rsidR="0082124D" w:rsidRPr="0092145B" w:rsidRDefault="0082124D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Устанавливать вид зависимости между величинами</w:t>
                  </w:r>
                </w:p>
              </w:tc>
              <w:tc>
                <w:tcPr>
                  <w:tcW w:w="567" w:type="dxa"/>
                </w:tcPr>
                <w:p w14:paraId="5B38A964" w14:textId="77777777" w:rsidR="0082124D" w:rsidRPr="0092145B" w:rsidRDefault="0082124D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27C751F2" w14:textId="77777777" w:rsidR="0082124D" w:rsidRPr="0092145B" w:rsidRDefault="0082124D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49F8AFB" w14:textId="77777777" w:rsidR="0082124D" w:rsidRPr="0092145B" w:rsidRDefault="0082124D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7A37F66" w14:textId="77777777" w:rsidR="0082124D" w:rsidRPr="0092145B" w:rsidRDefault="0082124D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65B3914" w14:textId="77777777" w:rsidR="0082124D" w:rsidRPr="0092145B" w:rsidRDefault="0082124D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4A9A9FB" w14:textId="77777777" w:rsidR="0082124D" w:rsidRPr="0092145B" w:rsidRDefault="0082124D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145B" w:rsidRPr="0092145B" w14:paraId="04037A2A" w14:textId="77777777" w:rsidTr="0082124D">
              <w:tc>
                <w:tcPr>
                  <w:tcW w:w="1588" w:type="dxa"/>
                </w:tcPr>
                <w:p w14:paraId="1858CE46" w14:textId="77777777" w:rsidR="0082124D" w:rsidRPr="0092145B" w:rsidRDefault="0082124D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 в жизни применяется пропорциональность величин.</w:t>
                  </w:r>
                </w:p>
              </w:tc>
              <w:tc>
                <w:tcPr>
                  <w:tcW w:w="567" w:type="dxa"/>
                </w:tcPr>
                <w:p w14:paraId="21EE0F73" w14:textId="77777777" w:rsidR="0082124D" w:rsidRPr="0092145B" w:rsidRDefault="0082124D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44D37536" w14:textId="77777777" w:rsidR="0082124D" w:rsidRPr="0092145B" w:rsidRDefault="0082124D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F446890" w14:textId="77777777" w:rsidR="0082124D" w:rsidRPr="0092145B" w:rsidRDefault="0082124D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E6C553E" w14:textId="77777777" w:rsidR="0082124D" w:rsidRPr="0092145B" w:rsidRDefault="0082124D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D0F3252" w14:textId="77777777" w:rsidR="0082124D" w:rsidRPr="0092145B" w:rsidRDefault="0082124D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B0A44EF" w14:textId="77777777" w:rsidR="0082124D" w:rsidRPr="0092145B" w:rsidRDefault="0082124D" w:rsidP="00A917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1B38B06" w14:textId="23842E79" w:rsidR="0092145B" w:rsidRDefault="00CC6D2B" w:rsidP="00CC6D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4.Предлагает обсудить задачи урока.</w:t>
            </w:r>
          </w:p>
          <w:p w14:paraId="676720CA" w14:textId="344B2412" w:rsidR="00CC6D2B" w:rsidRPr="0092145B" w:rsidRDefault="00CC6D2B" w:rsidP="00CC6D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Дети, вспомните формулу, которой описывается</w:t>
            </w:r>
          </w:p>
          <w:p w14:paraId="7A61DDA4" w14:textId="77777777" w:rsidR="00CC6D2B" w:rsidRPr="0092145B" w:rsidRDefault="00CC6D2B" w:rsidP="00CC6D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движение.</w:t>
            </w:r>
          </w:p>
          <w:p w14:paraId="1780CAE0" w14:textId="77777777" w:rsidR="00CC6D2B" w:rsidRPr="0092145B" w:rsidRDefault="00CC6D2B" w:rsidP="00CC6D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6.Если скорость будет постоянной, например, 95 км/ч, то</w:t>
            </w:r>
          </w:p>
          <w:p w14:paraId="42F3B53D" w14:textId="77777777" w:rsidR="00CC6D2B" w:rsidRPr="0092145B" w:rsidRDefault="00CC6D2B" w:rsidP="00CC6D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формулой можно записать такое движение?</w:t>
            </w:r>
          </w:p>
          <w:p w14:paraId="1A7CB20A" w14:textId="77777777" w:rsidR="00CC6D2B" w:rsidRPr="0092145B" w:rsidRDefault="00CC6D2B" w:rsidP="00CC6D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7.Что будет происходить с S, если t будет увеличиваться,</w:t>
            </w:r>
          </w:p>
          <w:p w14:paraId="3CC6EB0C" w14:textId="77777777" w:rsidR="00CC6D2B" w:rsidRPr="0092145B" w:rsidRDefault="00CC6D2B" w:rsidP="00CC6D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скорость останется постоянной?</w:t>
            </w:r>
          </w:p>
          <w:p w14:paraId="3633F4CA" w14:textId="77777777" w:rsidR="00CC6D2B" w:rsidRPr="0092145B" w:rsidRDefault="00CC6D2B" w:rsidP="00CC6D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8.Давайте проверим ваши предположения, для этого</w:t>
            </w:r>
          </w:p>
          <w:p w14:paraId="0242C387" w14:textId="77777777" w:rsidR="00CC6D2B" w:rsidRPr="0092145B" w:rsidRDefault="00CC6D2B" w:rsidP="00CC6D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№ 35.1 стр.80 в рабочей тетради.</w:t>
            </w:r>
          </w:p>
          <w:p w14:paraId="065094D6" w14:textId="20F795C6" w:rsidR="003F7387" w:rsidRPr="0092145B" w:rsidRDefault="00CC6D2B" w:rsidP="00CC6D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9.Итак, какой вывод можно сделать?</w:t>
            </w:r>
          </w:p>
          <w:p w14:paraId="5C6A97AD" w14:textId="77777777" w:rsidR="003F7387" w:rsidRPr="0092145B" w:rsidRDefault="003F7387" w:rsidP="003F73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Можно ли составить пропорцию из соответствующих</w:t>
            </w:r>
          </w:p>
          <w:p w14:paraId="0049C20F" w14:textId="77777777" w:rsidR="003F7387" w:rsidRPr="0092145B" w:rsidRDefault="003F7387" w:rsidP="003F73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значений времени и пути?</w:t>
            </w:r>
          </w:p>
          <w:p w14:paraId="28A676BE" w14:textId="77777777" w:rsidR="003F7387" w:rsidRPr="0092145B" w:rsidRDefault="003F7387" w:rsidP="003F73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Рассмотрим теперь случай движения различного</w:t>
            </w:r>
          </w:p>
          <w:p w14:paraId="152620D5" w14:textId="77777777" w:rsidR="003F7387" w:rsidRPr="0092145B" w:rsidRDefault="003F7387" w:rsidP="003F73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 между двумя городами, расстояние между</w:t>
            </w:r>
          </w:p>
          <w:p w14:paraId="72C64A04" w14:textId="77777777" w:rsidR="003F7387" w:rsidRPr="0092145B" w:rsidRDefault="003F7387" w:rsidP="003F73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 750 км, какой формулой запишем такое</w:t>
            </w:r>
          </w:p>
          <w:p w14:paraId="3C1275F6" w14:textId="77777777" w:rsidR="003F7387" w:rsidRPr="0092145B" w:rsidRDefault="003F7387" w:rsidP="003F73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движение?</w:t>
            </w:r>
          </w:p>
          <w:p w14:paraId="2B44379C" w14:textId="77777777" w:rsidR="003F7387" w:rsidRPr="0092145B" w:rsidRDefault="003F7387" w:rsidP="003F73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Что будет происходить с t, если V будет</w:t>
            </w:r>
          </w:p>
          <w:p w14:paraId="73161BF5" w14:textId="77777777" w:rsidR="003F7387" w:rsidRPr="0092145B" w:rsidRDefault="003F7387" w:rsidP="003F73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увеличиваться?</w:t>
            </w:r>
          </w:p>
          <w:p w14:paraId="323B805D" w14:textId="77777777" w:rsidR="003F7387" w:rsidRPr="0092145B" w:rsidRDefault="003F7387" w:rsidP="003F73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Давайте проверим ваши предположения, для этого</w:t>
            </w:r>
          </w:p>
          <w:p w14:paraId="2FB83B17" w14:textId="77777777" w:rsidR="003F7387" w:rsidRPr="0092145B" w:rsidRDefault="003F7387" w:rsidP="003F73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№ 35.3 стр.81 в рабочей тетради. Какой</w:t>
            </w:r>
          </w:p>
          <w:p w14:paraId="49BFA9E3" w14:textId="77777777" w:rsidR="003F7387" w:rsidRPr="0092145B" w:rsidRDefault="003F7387" w:rsidP="003F73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можно сделать?</w:t>
            </w:r>
          </w:p>
          <w:p w14:paraId="58E53CB5" w14:textId="77777777" w:rsidR="002817A1" w:rsidRPr="0092145B" w:rsidRDefault="002817A1" w:rsidP="003F73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56E463" w14:textId="77777777" w:rsidR="002817A1" w:rsidRPr="0092145B" w:rsidRDefault="002817A1" w:rsidP="003F73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8494BD" w14:textId="77777777" w:rsidR="002817A1" w:rsidRPr="0092145B" w:rsidRDefault="002817A1" w:rsidP="003F73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4AEA5B" w14:textId="77777777" w:rsidR="002817A1" w:rsidRPr="0092145B" w:rsidRDefault="002817A1" w:rsidP="003F73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D7AC8" w14:textId="77777777" w:rsidR="002817A1" w:rsidRPr="0092145B" w:rsidRDefault="002817A1" w:rsidP="003F73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2BF657" w14:textId="77777777" w:rsidR="002817A1" w:rsidRPr="0092145B" w:rsidRDefault="002817A1" w:rsidP="003F73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963D78" w14:textId="77777777" w:rsidR="003F7387" w:rsidRPr="0092145B" w:rsidRDefault="003F7387" w:rsidP="003F73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14/1. Можно ли составить пропорцию из</w:t>
            </w:r>
          </w:p>
          <w:p w14:paraId="42C12AF1" w14:textId="77777777" w:rsidR="003F7387" w:rsidRPr="0092145B" w:rsidRDefault="003F7387" w:rsidP="003F73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 значений времени и скорости?</w:t>
            </w:r>
          </w:p>
          <w:p w14:paraId="07992D41" w14:textId="77777777" w:rsidR="003F7387" w:rsidRPr="0092145B" w:rsidRDefault="003F7387" w:rsidP="003F73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можно сказать об отношении значений скорости и</w:t>
            </w:r>
          </w:p>
          <w:p w14:paraId="1A69D7F4" w14:textId="77777777" w:rsidR="003F7387" w:rsidRPr="0092145B" w:rsidRDefault="003F7387" w:rsidP="003F73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 соответствующих им значений времени?</w:t>
            </w:r>
          </w:p>
          <w:p w14:paraId="698E6E1A" w14:textId="77777777" w:rsidR="002817A1" w:rsidRPr="0092145B" w:rsidRDefault="002817A1" w:rsidP="003F73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2B9B5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14/2.Заполните лист самооценки, поставьте себе столько</w:t>
            </w:r>
          </w:p>
          <w:p w14:paraId="073B1B91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баллов, сколько заданий выполнили верно.</w:t>
            </w:r>
          </w:p>
          <w:p w14:paraId="019D2FBE" w14:textId="77777777" w:rsidR="001F7D1B" w:rsidRPr="0092145B" w:rsidRDefault="001F7D1B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D49FE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Как вы думаете, какую из пар величин: время и</w:t>
            </w:r>
          </w:p>
          <w:p w14:paraId="784C5110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или время и скорость можно назвать</w:t>
            </w:r>
          </w:p>
          <w:p w14:paraId="22CEDC91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пропорциональными, а какую обратно</w:t>
            </w:r>
          </w:p>
          <w:p w14:paraId="74F063BD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пропорциональными величинами и почему? Попробуйте</w:t>
            </w:r>
          </w:p>
          <w:p w14:paraId="452F4B49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сформулировать свойства, которыми обладает каждая из</w:t>
            </w:r>
          </w:p>
          <w:p w14:paraId="426812A6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 величин.</w:t>
            </w:r>
          </w:p>
          <w:p w14:paraId="2DA0500F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2C1C8C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0238B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704890" w14:textId="5539A126" w:rsidR="002817A1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E80EF1" w14:textId="77777777" w:rsidR="0092145B" w:rsidRPr="0092145B" w:rsidRDefault="0092145B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9C9794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Сверьте свои предположения с учебником с.231 и</w:t>
            </w:r>
          </w:p>
          <w:p w14:paraId="7A6FC561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с.233</w:t>
            </w:r>
          </w:p>
          <w:p w14:paraId="2CF4186B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99637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4918D" w14:textId="56811A3D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8152C"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Итак, вернёмся к математическому диктанту, задание</w:t>
            </w:r>
          </w:p>
          <w:p w14:paraId="29B09256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 и №9. Верно ли, что</w:t>
            </w:r>
          </w:p>
          <w:p w14:paraId="75EAA4FC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Пройденный путь пропорционален времени</w:t>
            </w:r>
          </w:p>
          <w:p w14:paraId="45C85D25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  <w:p w14:paraId="32AA2930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скорость постоянна?</w:t>
            </w:r>
          </w:p>
          <w:p w14:paraId="44FADA9F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Рост человека пропорционален его возрасту?</w:t>
            </w:r>
          </w:p>
          <w:p w14:paraId="6CBB1537" w14:textId="1E51E8B8" w:rsidR="00801945" w:rsidRPr="0092145B" w:rsidRDefault="002817A1" w:rsidP="00A917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почему?</w:t>
            </w:r>
          </w:p>
        </w:tc>
        <w:tc>
          <w:tcPr>
            <w:tcW w:w="2410" w:type="dxa"/>
          </w:tcPr>
          <w:p w14:paraId="6029DA63" w14:textId="77777777" w:rsidR="0082124D" w:rsidRPr="0092145B" w:rsidRDefault="0082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Не знаем, как определить пропорциональность величин.</w:t>
            </w:r>
          </w:p>
          <w:p w14:paraId="40ABE819" w14:textId="77777777" w:rsidR="00801945" w:rsidRPr="0092145B" w:rsidRDefault="0082124D" w:rsidP="0082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2. Формулируют тему урока: «</w:t>
            </w:r>
            <w:r w:rsidR="00CC6D2B" w:rsidRPr="0092145B">
              <w:rPr>
                <w:rFonts w:ascii="Times New Roman" w:hAnsi="Times New Roman" w:cs="Times New Roman"/>
                <w:sz w:val="24"/>
                <w:szCs w:val="24"/>
              </w:rPr>
              <w:t>Пропорциональность величин</w:t>
            </w: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6D2B" w:rsidRPr="0092145B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записывают в тетрадь.</w:t>
            </w:r>
          </w:p>
          <w:p w14:paraId="1DF3E2A6" w14:textId="77777777" w:rsidR="00CC6D2B" w:rsidRPr="0092145B" w:rsidRDefault="00CC6D2B" w:rsidP="0082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F8825" w14:textId="77777777" w:rsidR="0092145B" w:rsidRDefault="0092145B" w:rsidP="00CC6D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94D9A0" w14:textId="77777777" w:rsidR="0092145B" w:rsidRDefault="0092145B" w:rsidP="00CC6D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4AAC6F" w14:textId="11D6A56C" w:rsidR="00CC6D2B" w:rsidRPr="0092145B" w:rsidRDefault="00CC6D2B" w:rsidP="00CC6D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Отмечают в таблицах</w:t>
            </w:r>
          </w:p>
          <w:p w14:paraId="3BC5E5A8" w14:textId="77777777" w:rsidR="00CC6D2B" w:rsidRPr="0092145B" w:rsidRDefault="00CC6D2B" w:rsidP="00CC6D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целеполагания что уже знают, что</w:t>
            </w:r>
          </w:p>
          <w:p w14:paraId="320834E0" w14:textId="77777777" w:rsidR="00CC6D2B" w:rsidRPr="0092145B" w:rsidRDefault="00CC6D2B" w:rsidP="00CC6D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делать (плюсами или</w:t>
            </w:r>
          </w:p>
          <w:p w14:paraId="7FE13CDA" w14:textId="77777777" w:rsidR="00CC6D2B" w:rsidRPr="0092145B" w:rsidRDefault="00CC6D2B" w:rsidP="00CC6D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«галочками»), что не знают, хотят</w:t>
            </w:r>
          </w:p>
          <w:p w14:paraId="7EE88255" w14:textId="77777777" w:rsidR="00CC6D2B" w:rsidRPr="0092145B" w:rsidRDefault="00CC6D2B" w:rsidP="00CC6D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и чему хотят научиться.</w:t>
            </w:r>
          </w:p>
          <w:p w14:paraId="38DD02EC" w14:textId="77777777" w:rsidR="00CC6D2B" w:rsidRPr="0092145B" w:rsidRDefault="00CC6D2B" w:rsidP="0082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5DDF2" w14:textId="77777777" w:rsidR="00CC6D2B" w:rsidRPr="0092145B" w:rsidRDefault="00CC6D2B" w:rsidP="0082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047F4" w14:textId="77777777" w:rsidR="00CC6D2B" w:rsidRPr="0092145B" w:rsidRDefault="00CC6D2B" w:rsidP="0082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560F1" w14:textId="77777777" w:rsidR="00CC6D2B" w:rsidRPr="0092145B" w:rsidRDefault="00CC6D2B" w:rsidP="0082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4B66B" w14:textId="77777777" w:rsidR="00CC6D2B" w:rsidRPr="0092145B" w:rsidRDefault="00CC6D2B" w:rsidP="0082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721E7" w14:textId="77777777" w:rsidR="00CC6D2B" w:rsidRPr="0092145B" w:rsidRDefault="00CC6D2B" w:rsidP="0082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C7EA7" w14:textId="77777777" w:rsidR="00CC6D2B" w:rsidRPr="0092145B" w:rsidRDefault="00CC6D2B" w:rsidP="0082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37713" w14:textId="77777777" w:rsidR="00CC6D2B" w:rsidRPr="0092145B" w:rsidRDefault="00CC6D2B" w:rsidP="0082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C0CC3" w14:textId="77777777" w:rsidR="00CC6D2B" w:rsidRPr="0092145B" w:rsidRDefault="00CC6D2B" w:rsidP="0082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26E3B" w14:textId="77777777" w:rsidR="00CC6D2B" w:rsidRPr="0092145B" w:rsidRDefault="00CC6D2B" w:rsidP="0082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B9BAA" w14:textId="77777777" w:rsidR="00CC6D2B" w:rsidRPr="0092145B" w:rsidRDefault="00CC6D2B" w:rsidP="0082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F6E26" w14:textId="77777777" w:rsidR="00CC6D2B" w:rsidRPr="0092145B" w:rsidRDefault="00CC6D2B" w:rsidP="0082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173C8" w14:textId="77777777" w:rsidR="00CC6D2B" w:rsidRPr="0092145B" w:rsidRDefault="00CC6D2B" w:rsidP="0082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3B78B" w14:textId="77777777" w:rsidR="00CC6D2B" w:rsidRPr="0092145B" w:rsidRDefault="00CC6D2B" w:rsidP="0082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51AF2" w14:textId="77777777" w:rsidR="00CC6D2B" w:rsidRPr="0092145B" w:rsidRDefault="00CC6D2B" w:rsidP="0082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B388D" w14:textId="77777777" w:rsidR="00CC6D2B" w:rsidRPr="0092145B" w:rsidRDefault="00CC6D2B" w:rsidP="0082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Проговаривают свои результаты работы с таблицей целеполагания, выделяют задачи урока.</w:t>
            </w:r>
          </w:p>
          <w:p w14:paraId="7E657992" w14:textId="77777777" w:rsidR="00CC6D2B" w:rsidRPr="0092145B" w:rsidRDefault="00CC6D2B" w:rsidP="00C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2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2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2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14:paraId="15F5DC17" w14:textId="77777777" w:rsidR="00CC6D2B" w:rsidRPr="0092145B" w:rsidRDefault="00CC6D2B" w:rsidP="00CC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91030" w14:textId="77777777" w:rsidR="00CC6D2B" w:rsidRPr="0092145B" w:rsidRDefault="00CC6D2B" w:rsidP="00C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2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=95*</w:t>
            </w:r>
            <w:r w:rsidRPr="00921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14:paraId="3ABEACE6" w14:textId="77777777" w:rsidR="007C0ACA" w:rsidRPr="0092145B" w:rsidRDefault="007C0ACA" w:rsidP="00CC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BB485" w14:textId="77777777" w:rsidR="007C0ACA" w:rsidRPr="0092145B" w:rsidRDefault="007C0ACA" w:rsidP="00CC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9184D" w14:textId="77777777" w:rsidR="00CC6D2B" w:rsidRPr="0092145B" w:rsidRDefault="00CC6D2B" w:rsidP="00CC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60E7A" w14:textId="77777777" w:rsidR="00CC6D2B" w:rsidRPr="0092145B" w:rsidRDefault="00CC6D2B" w:rsidP="00C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7. Тоже увеличится.</w:t>
            </w:r>
          </w:p>
          <w:p w14:paraId="0DD62342" w14:textId="77777777" w:rsidR="007C0ACA" w:rsidRPr="0092145B" w:rsidRDefault="007C0ACA" w:rsidP="00CC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352A5" w14:textId="77777777" w:rsidR="00CC6D2B" w:rsidRPr="0092145B" w:rsidRDefault="00CC6D2B" w:rsidP="00CC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68292" w14:textId="77777777" w:rsidR="00CC6D2B" w:rsidRPr="0092145B" w:rsidRDefault="00CC6D2B" w:rsidP="00C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8. Работают в парах</w:t>
            </w:r>
          </w:p>
          <w:p w14:paraId="14DBF3FB" w14:textId="77777777" w:rsidR="007C0ACA" w:rsidRPr="0092145B" w:rsidRDefault="007C0ACA" w:rsidP="00CC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BAEF6" w14:textId="77777777" w:rsidR="00CC6D2B" w:rsidRPr="0092145B" w:rsidRDefault="00CC6D2B" w:rsidP="00CC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3F7DA" w14:textId="77777777" w:rsidR="00CC6D2B" w:rsidRPr="0092145B" w:rsidRDefault="00CC6D2B" w:rsidP="00CC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9. При увеличении времени в несколько раз, путь увеличивается во столько же раз.</w:t>
            </w:r>
          </w:p>
          <w:p w14:paraId="4FA80990" w14:textId="77777777" w:rsidR="003F7387" w:rsidRPr="0092145B" w:rsidRDefault="00CC6D2B" w:rsidP="003F73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 xml:space="preserve">10. Да, например,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den>
              </m:f>
            </m:oMath>
            <w:r w:rsidR="003F7387" w:rsidRPr="0092145B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14:paraId="7C83A8F5" w14:textId="77777777" w:rsidR="003F7387" w:rsidRPr="0092145B" w:rsidRDefault="003F7387" w:rsidP="003F73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1F5C26D" w14:textId="77777777" w:rsidR="003F7387" w:rsidRPr="0092145B" w:rsidRDefault="003F7387" w:rsidP="003F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11. 750= </w:t>
            </w:r>
            <w:r w:rsidRPr="0092145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V</w:t>
            </w:r>
            <w:r w:rsidRPr="0092145B">
              <w:rPr>
                <w:rFonts w:ascii="Times New Roman" w:eastAsiaTheme="minorEastAsia" w:hAnsi="Times New Roman" w:cs="Times New Roman"/>
                <w:sz w:val="24"/>
                <w:szCs w:val="24"/>
              </w:rPr>
              <w:t>*</w:t>
            </w:r>
            <w:r w:rsidRPr="0092145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</w:t>
            </w:r>
          </w:p>
          <w:p w14:paraId="2C30C084" w14:textId="77777777" w:rsidR="00CC6D2B" w:rsidRPr="0092145B" w:rsidRDefault="00CC6D2B" w:rsidP="00CC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F90E0" w14:textId="77777777" w:rsidR="003F7387" w:rsidRPr="0092145B" w:rsidRDefault="003F7387" w:rsidP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5C3C1" w14:textId="77777777" w:rsidR="00CC6D2B" w:rsidRPr="0092145B" w:rsidRDefault="002817A1" w:rsidP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12. Время будет уменьшаться.</w:t>
            </w:r>
          </w:p>
          <w:p w14:paraId="7513AFE8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выполняют задание и</w:t>
            </w:r>
          </w:p>
          <w:p w14:paraId="0F504D99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вывод:</w:t>
            </w:r>
          </w:p>
          <w:p w14:paraId="16BD92DE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увеличении скорости в</w:t>
            </w:r>
          </w:p>
          <w:p w14:paraId="01B80F8A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раз, время уменьшается</w:t>
            </w:r>
          </w:p>
          <w:p w14:paraId="0D38E027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столько же раз.</w:t>
            </w:r>
          </w:p>
          <w:p w14:paraId="2F2A7184" w14:textId="77777777" w:rsidR="007C0ACA" w:rsidRPr="0092145B" w:rsidRDefault="007C0ACA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519E29" w14:textId="77777777" w:rsidR="002817A1" w:rsidRPr="0092145B" w:rsidRDefault="002817A1" w:rsidP="0028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14/1. Нет</w:t>
            </w:r>
          </w:p>
          <w:p w14:paraId="782D5020" w14:textId="77777777" w:rsidR="002817A1" w:rsidRPr="0092145B" w:rsidRDefault="002817A1" w:rsidP="002817A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 xml:space="preserve"> Это взаимно обратные числа, т.к.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92145B">
              <w:rPr>
                <w:rFonts w:ascii="Times New Roman" w:eastAsiaTheme="minorEastAsia" w:hAnsi="Times New Roman" w:cs="Times New Roman"/>
                <w:sz w:val="24"/>
                <w:szCs w:val="24"/>
              </w:rPr>
              <w:t>*2=1</w:t>
            </w:r>
          </w:p>
          <w:p w14:paraId="7D67D588" w14:textId="77777777" w:rsidR="007C0ACA" w:rsidRPr="0092145B" w:rsidRDefault="007C0ACA" w:rsidP="002817A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377B0A1" w14:textId="77777777" w:rsidR="007C0ACA" w:rsidRPr="0092145B" w:rsidRDefault="007C0ACA" w:rsidP="002817A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1BFCB74" w14:textId="77777777" w:rsidR="002817A1" w:rsidRPr="0092145B" w:rsidRDefault="002817A1" w:rsidP="002817A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5ED1F78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14/2. Заполняют лист самооценки.</w:t>
            </w:r>
          </w:p>
          <w:p w14:paraId="54DD2206" w14:textId="77777777" w:rsidR="007C0ACA" w:rsidRPr="0092145B" w:rsidRDefault="007C0ACA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6F1B71" w14:textId="77777777" w:rsidR="001F7D1B" w:rsidRPr="0092145B" w:rsidRDefault="001F7D1B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CA108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Дети, работая в группах, делают</w:t>
            </w:r>
          </w:p>
          <w:p w14:paraId="373A87B9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предположение о том, как</w:t>
            </w:r>
          </w:p>
          <w:p w14:paraId="5B75998D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называются данные величины и</w:t>
            </w:r>
          </w:p>
          <w:p w14:paraId="49908BCA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свойства.</w:t>
            </w:r>
          </w:p>
          <w:p w14:paraId="494FAEDB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 свои выводы для</w:t>
            </w:r>
          </w:p>
          <w:p w14:paraId="10F3E5AC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 другим группам.</w:t>
            </w:r>
          </w:p>
          <w:p w14:paraId="77BEB05A" w14:textId="77777777" w:rsidR="007C0ACA" w:rsidRPr="0092145B" w:rsidRDefault="007C0ACA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8067BA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Работа с учебником,</w:t>
            </w:r>
          </w:p>
          <w:p w14:paraId="7E182E4C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удостоверяются, что их выводы</w:t>
            </w:r>
          </w:p>
          <w:p w14:paraId="00B510C0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сделаны верно.</w:t>
            </w:r>
          </w:p>
          <w:p w14:paraId="3D504208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Теперь мы знаем, что путь и</w:t>
            </w:r>
          </w:p>
          <w:p w14:paraId="4B021429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пропорциональны, а рост и</w:t>
            </w:r>
          </w:p>
          <w:p w14:paraId="29CC3360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человек не</w:t>
            </w:r>
          </w:p>
          <w:p w14:paraId="19DBB27C" w14:textId="77777777" w:rsidR="002817A1" w:rsidRPr="0092145B" w:rsidRDefault="002817A1" w:rsidP="002817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пропорциональны. Объясняют</w:t>
            </w:r>
          </w:p>
          <w:p w14:paraId="68252FB4" w14:textId="4759AE50" w:rsidR="002817A1" w:rsidRPr="0092145B" w:rsidRDefault="002817A1" w:rsidP="005815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почему.</w:t>
            </w:r>
          </w:p>
        </w:tc>
        <w:tc>
          <w:tcPr>
            <w:tcW w:w="3544" w:type="dxa"/>
          </w:tcPr>
          <w:p w14:paraId="75A3F789" w14:textId="77777777" w:rsidR="00801945" w:rsidRPr="0092145B" w:rsidRDefault="0080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5B" w:rsidRPr="0092145B" w14:paraId="287F5135" w14:textId="77777777" w:rsidTr="0092145B">
        <w:trPr>
          <w:trHeight w:val="70"/>
        </w:trPr>
        <w:tc>
          <w:tcPr>
            <w:tcW w:w="1271" w:type="dxa"/>
          </w:tcPr>
          <w:p w14:paraId="230C6D05" w14:textId="77777777" w:rsidR="00801945" w:rsidRPr="0092145B" w:rsidRDefault="0066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92145B">
              <w:rPr>
                <w:rFonts w:ascii="Times New Roman" w:hAnsi="Times New Roman" w:cs="Times New Roman"/>
                <w:sz w:val="24"/>
                <w:szCs w:val="24"/>
              </w:rPr>
              <w:t xml:space="preserve"> минутка (1мин)</w:t>
            </w:r>
          </w:p>
        </w:tc>
        <w:tc>
          <w:tcPr>
            <w:tcW w:w="1418" w:type="dxa"/>
          </w:tcPr>
          <w:p w14:paraId="2EBF1177" w14:textId="77777777" w:rsidR="00801945" w:rsidRPr="0092145B" w:rsidRDefault="0066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 xml:space="preserve">Снять усталость и </w:t>
            </w:r>
            <w:proofErr w:type="spellStart"/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напяжение</w:t>
            </w:r>
            <w:proofErr w:type="spellEnd"/>
            <w:r w:rsidRPr="0092145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улучшить внимание</w:t>
            </w:r>
          </w:p>
        </w:tc>
        <w:tc>
          <w:tcPr>
            <w:tcW w:w="5953" w:type="dxa"/>
          </w:tcPr>
          <w:p w14:paraId="730DC1FE" w14:textId="77777777" w:rsidR="00801945" w:rsidRPr="0092145B" w:rsidRDefault="0066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Проделать под музыку небольшую физическую разминку</w:t>
            </w:r>
          </w:p>
        </w:tc>
        <w:tc>
          <w:tcPr>
            <w:tcW w:w="2410" w:type="dxa"/>
          </w:tcPr>
          <w:p w14:paraId="71D81D37" w14:textId="77777777" w:rsidR="00801945" w:rsidRPr="0092145B" w:rsidRDefault="0066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упражнения.</w:t>
            </w:r>
          </w:p>
        </w:tc>
        <w:tc>
          <w:tcPr>
            <w:tcW w:w="3544" w:type="dxa"/>
          </w:tcPr>
          <w:p w14:paraId="0AE5AF36" w14:textId="77777777" w:rsidR="00801945" w:rsidRPr="0092145B" w:rsidRDefault="0080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5B" w:rsidRPr="0092145B" w14:paraId="5E942DFE" w14:textId="77777777" w:rsidTr="0092145B">
        <w:tc>
          <w:tcPr>
            <w:tcW w:w="1271" w:type="dxa"/>
          </w:tcPr>
          <w:p w14:paraId="375B26A3" w14:textId="77777777" w:rsidR="00801945" w:rsidRPr="0092145B" w:rsidRDefault="0066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5. Первичное закрепление во внешней речи (7мин)</w:t>
            </w:r>
          </w:p>
        </w:tc>
        <w:tc>
          <w:tcPr>
            <w:tcW w:w="1418" w:type="dxa"/>
          </w:tcPr>
          <w:p w14:paraId="3EE60086" w14:textId="77777777" w:rsidR="00801945" w:rsidRPr="0092145B" w:rsidRDefault="0066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Организовать усвоение детьми новых правил с их проговариванием во внешней речи:</w:t>
            </w:r>
          </w:p>
          <w:p w14:paraId="18AEEF32" w14:textId="77777777" w:rsidR="00662135" w:rsidRPr="0092145B" w:rsidRDefault="0066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-фронтально,</w:t>
            </w:r>
          </w:p>
          <w:p w14:paraId="0A1B14D4" w14:textId="77777777" w:rsidR="00662135" w:rsidRPr="0092145B" w:rsidRDefault="0066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- в парах</w:t>
            </w:r>
          </w:p>
        </w:tc>
        <w:tc>
          <w:tcPr>
            <w:tcW w:w="5953" w:type="dxa"/>
          </w:tcPr>
          <w:p w14:paraId="4BFABD51" w14:textId="77777777" w:rsidR="00662135" w:rsidRPr="0092145B" w:rsidRDefault="00662135" w:rsidP="006621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38EF"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Итак, вернемся к нашей теме урока, проговорите друг</w:t>
            </w:r>
          </w:p>
          <w:p w14:paraId="6D3D9E05" w14:textId="77777777" w:rsidR="00662135" w:rsidRPr="0092145B" w:rsidRDefault="00662135" w:rsidP="006621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 в парах, какие величины называются прямо</w:t>
            </w:r>
          </w:p>
          <w:p w14:paraId="6FE41E99" w14:textId="77777777" w:rsidR="00662135" w:rsidRPr="0092145B" w:rsidRDefault="00662135" w:rsidP="006621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пропорциональными, а какие обратно</w:t>
            </w:r>
          </w:p>
          <w:p w14:paraId="1D76CC4B" w14:textId="77777777" w:rsidR="00662135" w:rsidRPr="0092145B" w:rsidRDefault="00662135" w:rsidP="006621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пропорциональными?</w:t>
            </w:r>
          </w:p>
          <w:p w14:paraId="718824B2" w14:textId="77777777" w:rsidR="00662135" w:rsidRPr="0092145B" w:rsidRDefault="00662135" w:rsidP="006621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B38EF"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Выполните устно №1041</w:t>
            </w:r>
          </w:p>
          <w:p w14:paraId="0EF4BD7F" w14:textId="77777777" w:rsidR="00662135" w:rsidRPr="0092145B" w:rsidRDefault="00662135" w:rsidP="006621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167C4A" w14:textId="77777777" w:rsidR="00DB38EF" w:rsidRPr="0092145B" w:rsidRDefault="00DB38EF" w:rsidP="006621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AB03D8" w14:textId="77777777" w:rsidR="00662135" w:rsidRPr="0092145B" w:rsidRDefault="00662135" w:rsidP="006621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F2A97" w14:textId="77777777" w:rsidR="00DB38EF" w:rsidRPr="0092145B" w:rsidRDefault="00DB38EF" w:rsidP="006621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D1DABF" w14:textId="77777777" w:rsidR="00662135" w:rsidRPr="0092145B" w:rsidRDefault="00662135" w:rsidP="006621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B38EF"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теперь самостоятельно придумайте пары величин,</w:t>
            </w:r>
          </w:p>
          <w:p w14:paraId="3BC1767A" w14:textId="77777777" w:rsidR="00662135" w:rsidRPr="0092145B" w:rsidRDefault="00662135" w:rsidP="006621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являются прямо пропорциональными, обратно</w:t>
            </w:r>
          </w:p>
          <w:p w14:paraId="07EAFCCB" w14:textId="77777777" w:rsidR="00662135" w:rsidRPr="0092145B" w:rsidRDefault="00662135" w:rsidP="006621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пропорциональными и которые не являются ни теми, ни</w:t>
            </w:r>
          </w:p>
          <w:p w14:paraId="5CF09C62" w14:textId="77777777" w:rsidR="00662135" w:rsidRPr="0092145B" w:rsidRDefault="00662135" w:rsidP="006621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другими.</w:t>
            </w:r>
          </w:p>
          <w:p w14:paraId="15AC54FD" w14:textId="77777777" w:rsidR="00662135" w:rsidRPr="0092145B" w:rsidRDefault="00DB38EF" w:rsidP="006621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62135"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Заполните лист самооценки, поставьте себе столько</w:t>
            </w:r>
          </w:p>
          <w:p w14:paraId="0F452B48" w14:textId="77777777" w:rsidR="00662135" w:rsidRPr="0092145B" w:rsidRDefault="00662135" w:rsidP="006621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баллов, сколько придумали верных пар величин с</w:t>
            </w:r>
          </w:p>
          <w:p w14:paraId="6B9A1390" w14:textId="77777777" w:rsidR="00662135" w:rsidRPr="0092145B" w:rsidRDefault="00662135" w:rsidP="006621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заданными свойствами.</w:t>
            </w:r>
          </w:p>
          <w:p w14:paraId="10ED742D" w14:textId="77777777" w:rsidR="00801945" w:rsidRPr="0092145B" w:rsidRDefault="0080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8E9561" w14:textId="77777777" w:rsidR="00801945" w:rsidRPr="0092145B" w:rsidRDefault="0066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1.Проговаривают.</w:t>
            </w:r>
          </w:p>
          <w:p w14:paraId="79055219" w14:textId="77777777" w:rsidR="00662135" w:rsidRPr="0092145B" w:rsidRDefault="0066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B7B33" w14:textId="77777777" w:rsidR="00662135" w:rsidRPr="0092145B" w:rsidRDefault="0066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22B1F" w14:textId="77777777" w:rsidR="00662135" w:rsidRPr="0092145B" w:rsidRDefault="0066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D04B3" w14:textId="77777777" w:rsidR="00662135" w:rsidRPr="0092145B" w:rsidRDefault="0066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A28F6" w14:textId="77777777" w:rsidR="00662135" w:rsidRPr="0092145B" w:rsidRDefault="0066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2. Цепочкой друг за другом отвечают на вопросы задания.</w:t>
            </w:r>
          </w:p>
          <w:p w14:paraId="2AD2285B" w14:textId="77777777" w:rsidR="00DB38EF" w:rsidRPr="0092145B" w:rsidRDefault="00DB3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2ED5E" w14:textId="77777777" w:rsidR="00DB38EF" w:rsidRPr="0092145B" w:rsidRDefault="00DB3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925D5" w14:textId="77777777" w:rsidR="00662135" w:rsidRPr="0092145B" w:rsidRDefault="00DB38EF" w:rsidP="00DB3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в парах и озвучивают классу свои примеры, затем обсуждается правильность приведенных примеров.</w:t>
            </w:r>
          </w:p>
          <w:p w14:paraId="146D51CB" w14:textId="77777777" w:rsidR="00DB38EF" w:rsidRPr="0092145B" w:rsidRDefault="00DB38EF" w:rsidP="00DB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Заполняют лист самооценки.</w:t>
            </w:r>
          </w:p>
        </w:tc>
        <w:tc>
          <w:tcPr>
            <w:tcW w:w="3544" w:type="dxa"/>
          </w:tcPr>
          <w:p w14:paraId="40E7A480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</w:t>
            </w:r>
          </w:p>
          <w:p w14:paraId="119E8E7B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 знаний,</w:t>
            </w:r>
          </w:p>
          <w:p w14:paraId="0ACCBF35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</w:t>
            </w:r>
          </w:p>
          <w:p w14:paraId="25F94BCA" w14:textId="57FCD9C8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 информации (П);</w:t>
            </w:r>
          </w:p>
          <w:p w14:paraId="67DD4F89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</w:t>
            </w:r>
          </w:p>
          <w:p w14:paraId="30411BBA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мыслей с</w:t>
            </w:r>
          </w:p>
          <w:p w14:paraId="4CD18A0F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достаточной</w:t>
            </w:r>
          </w:p>
          <w:p w14:paraId="1DAA32F9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полнотой и</w:t>
            </w:r>
          </w:p>
          <w:p w14:paraId="257245E9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точностью,</w:t>
            </w:r>
          </w:p>
          <w:p w14:paraId="2BF0D21D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B96D8A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</w:t>
            </w:r>
          </w:p>
          <w:p w14:paraId="74AC1A27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  <w:p w14:paraId="09742DE7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14:paraId="4911A167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 с</w:t>
            </w:r>
          </w:p>
          <w:p w14:paraId="4469C5E2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и</w:t>
            </w:r>
          </w:p>
          <w:p w14:paraId="28D9444C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 (К);</w:t>
            </w:r>
          </w:p>
          <w:p w14:paraId="321DDF3E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0A19E0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</w:t>
            </w:r>
          </w:p>
          <w:p w14:paraId="018F83BD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 и</w:t>
            </w:r>
          </w:p>
          <w:p w14:paraId="79BDA992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деятельности (Р);</w:t>
            </w:r>
          </w:p>
          <w:p w14:paraId="6EE4E78E" w14:textId="1A3BB835" w:rsidR="00283A36" w:rsidRPr="0092145B" w:rsidRDefault="00DB38EF" w:rsidP="005815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усваиваемого материала (Л).</w:t>
            </w:r>
          </w:p>
        </w:tc>
      </w:tr>
      <w:tr w:rsidR="0092145B" w:rsidRPr="0092145B" w14:paraId="7AD57AC9" w14:textId="77777777" w:rsidTr="0092145B">
        <w:tc>
          <w:tcPr>
            <w:tcW w:w="1271" w:type="dxa"/>
          </w:tcPr>
          <w:p w14:paraId="75B54967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6.Самос</w:t>
            </w:r>
          </w:p>
          <w:p w14:paraId="46CDF658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тоятель</w:t>
            </w:r>
            <w:proofErr w:type="spellEnd"/>
          </w:p>
          <w:p w14:paraId="6670669B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</w:p>
          <w:p w14:paraId="011D43F2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</w:p>
          <w:p w14:paraId="5AC44326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</w:t>
            </w:r>
            <w:proofErr w:type="spellEnd"/>
          </w:p>
          <w:p w14:paraId="3650F767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еркой</w:t>
            </w:r>
            <w:proofErr w:type="spellEnd"/>
          </w:p>
          <w:p w14:paraId="5B2FED41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мин)</w:t>
            </w:r>
          </w:p>
          <w:p w14:paraId="58ADB15A" w14:textId="77777777" w:rsidR="00801945" w:rsidRPr="0092145B" w:rsidRDefault="0080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79A243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</w:p>
          <w:p w14:paraId="4752B2A4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</w:p>
          <w:p w14:paraId="4A9C104C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</w:p>
          <w:p w14:paraId="602A21D4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14:paraId="4B60A346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</w:t>
            </w:r>
          </w:p>
          <w:p w14:paraId="5564856D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типовых</w:t>
            </w:r>
          </w:p>
          <w:p w14:paraId="0C5F8E01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  <w:p w14:paraId="48D762F3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новый</w:t>
            </w:r>
          </w:p>
          <w:p w14:paraId="09FBF306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</w:t>
            </w:r>
          </w:p>
          <w:p w14:paraId="21A6F27E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действия.</w:t>
            </w:r>
          </w:p>
          <w:p w14:paraId="1CB17FED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</w:p>
          <w:p w14:paraId="60856AC2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самопроверку</w:t>
            </w:r>
          </w:p>
          <w:p w14:paraId="795D6F23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</w:t>
            </w:r>
            <w:proofErr w:type="spellEnd"/>
          </w:p>
          <w:p w14:paraId="107D89AE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работы.</w:t>
            </w:r>
          </w:p>
          <w:p w14:paraId="3B178458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14:paraId="103CFD49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</w:p>
          <w:p w14:paraId="0ECDA0C8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  <w:p w14:paraId="019DC22C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</w:p>
          <w:p w14:paraId="1C2EB73A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</w:t>
            </w:r>
          </w:p>
          <w:p w14:paraId="4737EA1D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</w:p>
          <w:p w14:paraId="471D28CC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</w:p>
          <w:p w14:paraId="44B2FC91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исправление</w:t>
            </w:r>
          </w:p>
          <w:p w14:paraId="21901414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допущенных</w:t>
            </w:r>
          </w:p>
          <w:p w14:paraId="6CD2DEA9" w14:textId="001687F9" w:rsidR="00801945" w:rsidRPr="0092145B" w:rsidRDefault="00DB38EF" w:rsidP="005815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ошибок.</w:t>
            </w:r>
          </w:p>
        </w:tc>
        <w:tc>
          <w:tcPr>
            <w:tcW w:w="5953" w:type="dxa"/>
          </w:tcPr>
          <w:p w14:paraId="70B4FC84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Предлагает выполнить самостоятельную работу:</w:t>
            </w:r>
          </w:p>
          <w:p w14:paraId="6A484F5C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 следующих величин являются прямо</w:t>
            </w:r>
          </w:p>
          <w:p w14:paraId="73195C8D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пропорциональными, какие – обратно</w:t>
            </w:r>
          </w:p>
          <w:p w14:paraId="2F008F26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пропорциональными, а какие не являются ни теми, ни</w:t>
            </w:r>
          </w:p>
          <w:p w14:paraId="43807D72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другими:</w:t>
            </w:r>
          </w:p>
          <w:p w14:paraId="335953AF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стоимость товара и его количество (при постоянной</w:t>
            </w:r>
          </w:p>
          <w:p w14:paraId="04EC2F2E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цене),</w:t>
            </w:r>
          </w:p>
          <w:p w14:paraId="73DA9993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длина и ширина прямоугольника (при постоянной</w:t>
            </w:r>
          </w:p>
          <w:p w14:paraId="2442A081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площади),</w:t>
            </w:r>
          </w:p>
          <w:p w14:paraId="2B143155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объём выполненной работы и время работы (при</w:t>
            </w:r>
          </w:p>
          <w:p w14:paraId="40B553C2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постоянной производительности),</w:t>
            </w:r>
          </w:p>
          <w:p w14:paraId="075B1711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 рост человека и его возраст,</w:t>
            </w:r>
          </w:p>
          <w:p w14:paraId="4C9095A2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цена и количество товара (при постоянной стоимости),</w:t>
            </w:r>
          </w:p>
          <w:p w14:paraId="61C93301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расстояние по железной дороге и стоимость билета.</w:t>
            </w:r>
          </w:p>
          <w:p w14:paraId="7EB68E51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Проверка.</w:t>
            </w:r>
          </w:p>
          <w:p w14:paraId="3C7EBB47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68AE"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Заполните лист самооценки, поставьте себе столько</w:t>
            </w:r>
          </w:p>
          <w:p w14:paraId="64E36463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баллов, сколько пар величин распределили в</w:t>
            </w:r>
          </w:p>
          <w:p w14:paraId="028F22C1" w14:textId="77777777" w:rsidR="00DB38EF" w:rsidRPr="0092145B" w:rsidRDefault="00DB38EF" w:rsidP="00DB3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их названием верно.</w:t>
            </w:r>
          </w:p>
          <w:p w14:paraId="4834F219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 наличию допущенных ошибок учитель</w:t>
            </w:r>
          </w:p>
          <w:p w14:paraId="32387477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возвращается к тому или иному этапу урока с целью</w:t>
            </w:r>
          </w:p>
          <w:p w14:paraId="3AD8B95F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 пробелов знаний учащихся.</w:t>
            </w:r>
          </w:p>
          <w:p w14:paraId="274C3792" w14:textId="77777777" w:rsidR="00801945" w:rsidRPr="0092145B" w:rsidRDefault="0080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FCAF83" w14:textId="77777777" w:rsidR="00801945" w:rsidRPr="0092145B" w:rsidRDefault="00B8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1.Выполняют и проверяют</w:t>
            </w:r>
          </w:p>
          <w:p w14:paraId="45E5F567" w14:textId="77777777" w:rsidR="00B868AE" w:rsidRPr="0092145B" w:rsidRDefault="00B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44ED4" w14:textId="77777777" w:rsidR="00B868AE" w:rsidRPr="0092145B" w:rsidRDefault="00B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0EFC3" w14:textId="77777777" w:rsidR="00B868AE" w:rsidRPr="0092145B" w:rsidRDefault="00B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AD007" w14:textId="77777777" w:rsidR="00B868AE" w:rsidRPr="0092145B" w:rsidRDefault="00B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B5B41" w14:textId="77777777" w:rsidR="00B868AE" w:rsidRPr="0092145B" w:rsidRDefault="00B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8CE17" w14:textId="77777777" w:rsidR="00B868AE" w:rsidRPr="0092145B" w:rsidRDefault="00B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71D65" w14:textId="77777777" w:rsidR="00B868AE" w:rsidRPr="0092145B" w:rsidRDefault="00B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FB21C" w14:textId="77777777" w:rsidR="00B868AE" w:rsidRPr="0092145B" w:rsidRDefault="00B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0D748" w14:textId="77777777" w:rsidR="00B868AE" w:rsidRPr="0092145B" w:rsidRDefault="00B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FA96B" w14:textId="77777777" w:rsidR="00B868AE" w:rsidRPr="0092145B" w:rsidRDefault="00B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3338E" w14:textId="77777777" w:rsidR="00B868AE" w:rsidRPr="0092145B" w:rsidRDefault="00B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DA593" w14:textId="77777777" w:rsidR="00B868AE" w:rsidRPr="0092145B" w:rsidRDefault="00B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5F430" w14:textId="77777777" w:rsidR="00B868AE" w:rsidRPr="0092145B" w:rsidRDefault="00B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58B9D" w14:textId="77777777" w:rsidR="00B868AE" w:rsidRPr="0092145B" w:rsidRDefault="00B8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t>2. Заполняют лист самооценки</w:t>
            </w:r>
          </w:p>
          <w:p w14:paraId="3729C606" w14:textId="77777777" w:rsidR="00B868AE" w:rsidRPr="0092145B" w:rsidRDefault="00B8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9EB2AA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Анализ, синтез,</w:t>
            </w:r>
          </w:p>
          <w:p w14:paraId="5B38FF78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</w:t>
            </w:r>
          </w:p>
          <w:p w14:paraId="34AD8506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</w:t>
            </w:r>
          </w:p>
          <w:p w14:paraId="7FD4F644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аналогия, </w:t>
            </w:r>
            <w:proofErr w:type="spellStart"/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сериация</w:t>
            </w:r>
            <w:proofErr w:type="spellEnd"/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7F88CA9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(П);</w:t>
            </w:r>
          </w:p>
          <w:p w14:paraId="0538EFE9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58802E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14:paraId="023A49F1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 к</w:t>
            </w:r>
          </w:p>
          <w:p w14:paraId="11336551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самообразованию</w:t>
            </w:r>
          </w:p>
          <w:p w14:paraId="7BC281D5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(Л);</w:t>
            </w:r>
          </w:p>
          <w:p w14:paraId="6FFBBC11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6AC366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</w:t>
            </w:r>
          </w:p>
          <w:p w14:paraId="45D6F732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критериев для</w:t>
            </w:r>
          </w:p>
          <w:p w14:paraId="62D61C84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обоснования своего</w:t>
            </w:r>
          </w:p>
          <w:p w14:paraId="4B10EE9C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суждения (К);</w:t>
            </w:r>
          </w:p>
          <w:p w14:paraId="639EBDC5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E32C5F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своей</w:t>
            </w:r>
          </w:p>
          <w:p w14:paraId="352A1161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для</w:t>
            </w:r>
          </w:p>
          <w:p w14:paraId="29E97A0D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</w:p>
          <w:p w14:paraId="7CFC06F5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поставленной задачи</w:t>
            </w:r>
          </w:p>
          <w:p w14:paraId="6BA3D4B8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контроль</w:t>
            </w:r>
          </w:p>
          <w:p w14:paraId="07249075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полученного результата (Р).</w:t>
            </w:r>
          </w:p>
          <w:p w14:paraId="20C6847D" w14:textId="77777777" w:rsidR="00801945" w:rsidRPr="0092145B" w:rsidRDefault="0080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5B" w:rsidRPr="0092145B" w14:paraId="4CA7B2A8" w14:textId="77777777" w:rsidTr="0092145B">
        <w:tc>
          <w:tcPr>
            <w:tcW w:w="1271" w:type="dxa"/>
          </w:tcPr>
          <w:p w14:paraId="6AD466E1" w14:textId="77777777" w:rsidR="00801945" w:rsidRPr="0092145B" w:rsidRDefault="00B8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7.Итог урока (7мин)</w:t>
            </w:r>
          </w:p>
        </w:tc>
        <w:tc>
          <w:tcPr>
            <w:tcW w:w="1418" w:type="dxa"/>
          </w:tcPr>
          <w:p w14:paraId="717BBB4C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</w:p>
          <w:p w14:paraId="32CD52AA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фиксацию</w:t>
            </w:r>
          </w:p>
          <w:p w14:paraId="09E90792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14:paraId="4BD42E46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содержания,</w:t>
            </w:r>
          </w:p>
          <w:p w14:paraId="26002326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 на</w:t>
            </w:r>
          </w:p>
          <w:p w14:paraId="6E513BF9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уроке.</w:t>
            </w:r>
          </w:p>
          <w:p w14:paraId="3D76B120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</w:p>
          <w:p w14:paraId="0D75E13C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фиксацию</w:t>
            </w:r>
          </w:p>
          <w:p w14:paraId="7E4E6EA5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  <w:p w14:paraId="21F7A475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соответствия</w:t>
            </w:r>
          </w:p>
          <w:p w14:paraId="346CE15D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  <w:p w14:paraId="500E83DA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14:paraId="57E51E95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и</w:t>
            </w:r>
          </w:p>
          <w:p w14:paraId="0BD3128C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поставленной</w:t>
            </w:r>
          </w:p>
          <w:p w14:paraId="3B7B4539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цели.</w:t>
            </w:r>
          </w:p>
          <w:p w14:paraId="031B76AD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</w:p>
          <w:p w14:paraId="4FA46B97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14:paraId="71C06828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самооценки</w:t>
            </w:r>
          </w:p>
          <w:p w14:paraId="7D68B160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учениками</w:t>
            </w:r>
          </w:p>
          <w:p w14:paraId="3469B0FA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</w:t>
            </w:r>
          </w:p>
          <w:p w14:paraId="55B73F76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уроке.</w:t>
            </w:r>
          </w:p>
          <w:p w14:paraId="720A6722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</w:p>
          <w:p w14:paraId="14237851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</w:t>
            </w:r>
          </w:p>
          <w:p w14:paraId="2FCB83BC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</w:t>
            </w:r>
          </w:p>
          <w:p w14:paraId="2D8981A3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домашнего</w:t>
            </w:r>
          </w:p>
          <w:p w14:paraId="0F3F28DA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задания.</w:t>
            </w:r>
          </w:p>
          <w:p w14:paraId="050EF67C" w14:textId="77777777" w:rsidR="00801945" w:rsidRPr="0092145B" w:rsidRDefault="0080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A12AADF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Ребята, а вы задумались, зачем мы изучаем данную</w:t>
            </w:r>
          </w:p>
          <w:p w14:paraId="2931ECDA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тему? Давайте попытаемся ответить на этот вопрос. Где в</w:t>
            </w:r>
          </w:p>
          <w:p w14:paraId="7B5837BD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 жизни может пригодиться знание о</w:t>
            </w:r>
          </w:p>
          <w:p w14:paraId="025F57FB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пропорциональности величин?</w:t>
            </w:r>
          </w:p>
          <w:p w14:paraId="1EBEF7A6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2F6F61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D09F12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7376A4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9B4A39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7B1B9C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DF24A3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Предлагает детям взять таблицу целеполагания и</w:t>
            </w:r>
          </w:p>
          <w:p w14:paraId="6F8D4971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проанализировать, все ли намеченные цели были</w:t>
            </w:r>
          </w:p>
          <w:p w14:paraId="1A477827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выполнены, в чём была трудность, довольны ли своей</w:t>
            </w:r>
          </w:p>
          <w:p w14:paraId="42D92CA3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 на уроке?</w:t>
            </w:r>
          </w:p>
          <w:p w14:paraId="20923319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BEFD4E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086E27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76BFAF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A47D9B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Возьмите лист самооценки, спросите у своего</w:t>
            </w:r>
          </w:p>
          <w:p w14:paraId="527385D7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напарника, сколько баллов он вам поставит за работу в</w:t>
            </w:r>
          </w:p>
          <w:p w14:paraId="34E25D7A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паре. Посчитайте общее количество баллов и оцените</w:t>
            </w:r>
          </w:p>
          <w:p w14:paraId="6B28D906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работу на уроке.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722"/>
            </w:tblGrid>
            <w:tr w:rsidR="00B868AE" w:rsidRPr="0092145B" w14:paraId="06590A56" w14:textId="77777777" w:rsidTr="00B868AE">
              <w:tc>
                <w:tcPr>
                  <w:tcW w:w="2722" w:type="dxa"/>
                </w:tcPr>
                <w:p w14:paraId="191AB4DE" w14:textId="77777777" w:rsidR="00B868AE" w:rsidRPr="0092145B" w:rsidRDefault="00B86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Набрано баллов</w:t>
                  </w:r>
                </w:p>
              </w:tc>
              <w:tc>
                <w:tcPr>
                  <w:tcW w:w="2722" w:type="dxa"/>
                </w:tcPr>
                <w:p w14:paraId="30995B87" w14:textId="77777777" w:rsidR="00B868AE" w:rsidRPr="0092145B" w:rsidRDefault="00B86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деятельности на уроке</w:t>
                  </w:r>
                </w:p>
              </w:tc>
            </w:tr>
            <w:tr w:rsidR="00B868AE" w:rsidRPr="0092145B" w14:paraId="6092A9DF" w14:textId="77777777" w:rsidTr="00B868AE">
              <w:tc>
                <w:tcPr>
                  <w:tcW w:w="2722" w:type="dxa"/>
                </w:tcPr>
                <w:p w14:paraId="20EE32E0" w14:textId="77777777" w:rsidR="00B868AE" w:rsidRPr="0092145B" w:rsidRDefault="00B86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20-23</w:t>
                  </w:r>
                </w:p>
              </w:tc>
              <w:tc>
                <w:tcPr>
                  <w:tcW w:w="2722" w:type="dxa"/>
                </w:tcPr>
                <w:p w14:paraId="6D22869A" w14:textId="77777777" w:rsidR="00B868AE" w:rsidRPr="0092145B" w:rsidRDefault="00B86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работал(а) отлично </w:t>
                  </w:r>
                </w:p>
              </w:tc>
            </w:tr>
            <w:tr w:rsidR="00B868AE" w:rsidRPr="0092145B" w14:paraId="6FBB9EAF" w14:textId="77777777" w:rsidTr="00B868AE">
              <w:tc>
                <w:tcPr>
                  <w:tcW w:w="2722" w:type="dxa"/>
                </w:tcPr>
                <w:p w14:paraId="758BA773" w14:textId="77777777" w:rsidR="00B868AE" w:rsidRPr="0092145B" w:rsidRDefault="00B86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15-19</w:t>
                  </w:r>
                </w:p>
              </w:tc>
              <w:tc>
                <w:tcPr>
                  <w:tcW w:w="2722" w:type="dxa"/>
                </w:tcPr>
                <w:p w14:paraId="09A3E602" w14:textId="77777777" w:rsidR="00B868AE" w:rsidRPr="0092145B" w:rsidRDefault="00B86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работал(а) хорошо</w:t>
                  </w:r>
                </w:p>
              </w:tc>
            </w:tr>
            <w:tr w:rsidR="00B868AE" w:rsidRPr="0092145B" w14:paraId="06664EF8" w14:textId="77777777" w:rsidTr="00B868AE">
              <w:tc>
                <w:tcPr>
                  <w:tcW w:w="2722" w:type="dxa"/>
                </w:tcPr>
                <w:p w14:paraId="0BC3961D" w14:textId="77777777" w:rsidR="00B868AE" w:rsidRPr="0092145B" w:rsidRDefault="00B86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10-14</w:t>
                  </w:r>
                </w:p>
              </w:tc>
              <w:tc>
                <w:tcPr>
                  <w:tcW w:w="2722" w:type="dxa"/>
                </w:tcPr>
                <w:p w14:paraId="696297CC" w14:textId="77777777" w:rsidR="00B868AE" w:rsidRPr="0092145B" w:rsidRDefault="00B86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работал(а) </w:t>
                  </w:r>
                  <w:proofErr w:type="spellStart"/>
                  <w:r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</w:t>
                  </w:r>
                  <w:proofErr w:type="spellEnd"/>
                </w:p>
              </w:tc>
            </w:tr>
            <w:tr w:rsidR="00B868AE" w:rsidRPr="0092145B" w14:paraId="1CC8FC0B" w14:textId="77777777" w:rsidTr="00B868AE">
              <w:tc>
                <w:tcPr>
                  <w:tcW w:w="2722" w:type="dxa"/>
                </w:tcPr>
                <w:p w14:paraId="1DF03C1D" w14:textId="77777777" w:rsidR="00B868AE" w:rsidRPr="0092145B" w:rsidRDefault="00B86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Менее 10</w:t>
                  </w:r>
                </w:p>
              </w:tc>
              <w:tc>
                <w:tcPr>
                  <w:tcW w:w="2722" w:type="dxa"/>
                </w:tcPr>
                <w:p w14:paraId="243EEAF8" w14:textId="77777777" w:rsidR="00B868AE" w:rsidRPr="0092145B" w:rsidRDefault="00B86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Нужно еще поработать над темой</w:t>
                  </w:r>
                </w:p>
              </w:tc>
            </w:tr>
          </w:tbl>
          <w:p w14:paraId="657A0491" w14:textId="77777777" w:rsidR="00283A36" w:rsidRPr="0092145B" w:rsidRDefault="00283A36" w:rsidP="00283A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4.Запишите домашнее задание: рабочая тетрадь №2</w:t>
            </w:r>
          </w:p>
          <w:p w14:paraId="150E0EF6" w14:textId="77777777" w:rsidR="00283A36" w:rsidRPr="0092145B" w:rsidRDefault="00283A36" w:rsidP="00283A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стр.81</w:t>
            </w:r>
          </w:p>
          <w:p w14:paraId="5760B680" w14:textId="77777777" w:rsidR="00283A36" w:rsidRPr="0092145B" w:rsidRDefault="00283A36" w:rsidP="00283A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35.2 и № 35.4, стр.235 учебник Контрольные вопросы</w:t>
            </w:r>
          </w:p>
          <w:p w14:paraId="3446431D" w14:textId="77777777" w:rsidR="00283A36" w:rsidRPr="0092145B" w:rsidRDefault="00283A36" w:rsidP="00283A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№1, №2. Тем, кто работал отлично на уроке выполнить</w:t>
            </w:r>
          </w:p>
          <w:p w14:paraId="0689779F" w14:textId="77777777" w:rsidR="00283A36" w:rsidRPr="0092145B" w:rsidRDefault="00283A36" w:rsidP="00283A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задания, кто хорошо – любые 3 задания,</w:t>
            </w:r>
          </w:p>
          <w:p w14:paraId="62BEB832" w14:textId="77777777" w:rsidR="00283A36" w:rsidRPr="0092145B" w:rsidRDefault="00283A36" w:rsidP="00283A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остальным все - задания.</w:t>
            </w:r>
          </w:p>
          <w:p w14:paraId="49AD4129" w14:textId="77777777" w:rsidR="00801945" w:rsidRPr="0092145B" w:rsidRDefault="0080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A9AA6C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83A36"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а вы задумались, зачем мы изучаем данную</w:t>
            </w:r>
          </w:p>
          <w:p w14:paraId="05FBB3A0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тему? Давайте попытаемся ответить на этот вопрос. Где в</w:t>
            </w:r>
          </w:p>
          <w:p w14:paraId="2426B20E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 жизни может пригодиться знание о</w:t>
            </w:r>
          </w:p>
          <w:p w14:paraId="7B898E03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пропорциональности величин?</w:t>
            </w:r>
          </w:p>
          <w:p w14:paraId="6719FB81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283A36"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детям взять таблицу целеполагания и</w:t>
            </w:r>
          </w:p>
          <w:p w14:paraId="6AD26BC9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проанализировать, все ли намеченные цели были</w:t>
            </w:r>
          </w:p>
          <w:p w14:paraId="257DFBC0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выполнены, в чём была трудность, довольны ли своей</w:t>
            </w:r>
          </w:p>
          <w:p w14:paraId="6D2FC6CB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 на уроке?</w:t>
            </w:r>
          </w:p>
          <w:p w14:paraId="5CEA55FA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3A36"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Возьмите лист самооценки, спросите у своего</w:t>
            </w:r>
          </w:p>
          <w:p w14:paraId="24F137F5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напарника, сколько баллов он вам поставит за работу в</w:t>
            </w:r>
          </w:p>
          <w:p w14:paraId="54FC6734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паре. Посчитайте общее количество баллов и оцените</w:t>
            </w:r>
          </w:p>
          <w:p w14:paraId="72100E61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работу на уроке.</w:t>
            </w:r>
          </w:p>
          <w:p w14:paraId="6D048CEE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9F83AA" w14:textId="25BCC441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Записывают дом.</w:t>
            </w:r>
            <w:r w:rsidR="0092145B"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задание, если что непонятно, задают вопросы.</w:t>
            </w:r>
          </w:p>
          <w:p w14:paraId="1C8AFEAE" w14:textId="77777777" w:rsidR="00801945" w:rsidRPr="0092145B" w:rsidRDefault="0080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591E99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</w:t>
            </w:r>
          </w:p>
          <w:p w14:paraId="44F78EB3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позитивной</w:t>
            </w:r>
          </w:p>
          <w:p w14:paraId="682A4EED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самооценки (Л);</w:t>
            </w:r>
          </w:p>
          <w:p w14:paraId="3A22DB80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4B8B93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14:paraId="7B366A94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поведением</w:t>
            </w:r>
          </w:p>
          <w:p w14:paraId="71A3AA58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партнёра,</w:t>
            </w:r>
          </w:p>
          <w:p w14:paraId="2ECAF877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AAC8DE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</w:t>
            </w:r>
          </w:p>
          <w:p w14:paraId="21E8CC1C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речь</w:t>
            </w:r>
          </w:p>
          <w:p w14:paraId="7AEB1161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(К);</w:t>
            </w:r>
          </w:p>
          <w:p w14:paraId="2706B3D2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2D4340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79BE6D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8B1CB7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D94609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</w:t>
            </w:r>
          </w:p>
          <w:p w14:paraId="3860B1E5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</w:p>
          <w:p w14:paraId="709563DF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</w:t>
            </w:r>
          </w:p>
          <w:p w14:paraId="2E255F5E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  <w:p w14:paraId="6AC86EA4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и вносить</w:t>
            </w:r>
          </w:p>
          <w:p w14:paraId="26496D16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</w:t>
            </w:r>
          </w:p>
          <w:p w14:paraId="69EAA0DC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коррективы (Р);</w:t>
            </w:r>
          </w:p>
          <w:p w14:paraId="6929F6C7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ED2EDA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2B0CA7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9149FE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D081B1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речевого</w:t>
            </w:r>
          </w:p>
          <w:p w14:paraId="4F0C5D35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в</w:t>
            </w:r>
          </w:p>
          <w:p w14:paraId="2860A87A" w14:textId="77777777" w:rsidR="00B868AE" w:rsidRPr="0092145B" w:rsidRDefault="00B868AE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устной форме,</w:t>
            </w:r>
          </w:p>
          <w:p w14:paraId="1F2C0B37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B70DFA" w14:textId="77777777" w:rsidR="00283A36" w:rsidRPr="0092145B" w:rsidRDefault="00283A36" w:rsidP="00B86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 (П).</w:t>
            </w:r>
          </w:p>
          <w:p w14:paraId="44A01739" w14:textId="77777777" w:rsidR="00801945" w:rsidRPr="0092145B" w:rsidRDefault="0080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DC5C6" w14:textId="77777777" w:rsidR="00801945" w:rsidRPr="0092145B" w:rsidRDefault="00801945">
      <w:pPr>
        <w:rPr>
          <w:rFonts w:ascii="Times New Roman" w:hAnsi="Times New Roman" w:cs="Times New Roman"/>
          <w:sz w:val="28"/>
          <w:szCs w:val="28"/>
        </w:rPr>
      </w:pPr>
    </w:p>
    <w:p w14:paraId="1C377676" w14:textId="7B6B1034" w:rsidR="00283A36" w:rsidRPr="0092145B" w:rsidRDefault="00283A36">
      <w:pPr>
        <w:rPr>
          <w:rFonts w:ascii="Times New Roman" w:hAnsi="Times New Roman" w:cs="Times New Roman"/>
          <w:sz w:val="28"/>
          <w:szCs w:val="28"/>
        </w:rPr>
      </w:pPr>
    </w:p>
    <w:p w14:paraId="5559964C" w14:textId="68E7CF61" w:rsidR="0058152C" w:rsidRPr="0092145B" w:rsidRDefault="0058152C">
      <w:pPr>
        <w:rPr>
          <w:rFonts w:ascii="Times New Roman" w:hAnsi="Times New Roman" w:cs="Times New Roman"/>
          <w:sz w:val="28"/>
          <w:szCs w:val="28"/>
        </w:rPr>
      </w:pPr>
    </w:p>
    <w:p w14:paraId="200B9A0D" w14:textId="4791E8C0" w:rsidR="0058152C" w:rsidRDefault="0058152C">
      <w:pPr>
        <w:rPr>
          <w:rFonts w:ascii="Times New Roman" w:hAnsi="Times New Roman" w:cs="Times New Roman"/>
          <w:sz w:val="28"/>
          <w:szCs w:val="28"/>
        </w:rPr>
      </w:pPr>
    </w:p>
    <w:p w14:paraId="439AE63E" w14:textId="287F9FDB" w:rsidR="0092145B" w:rsidRDefault="0092145B">
      <w:pPr>
        <w:rPr>
          <w:rFonts w:ascii="Times New Roman" w:hAnsi="Times New Roman" w:cs="Times New Roman"/>
          <w:sz w:val="28"/>
          <w:szCs w:val="28"/>
        </w:rPr>
      </w:pPr>
    </w:p>
    <w:p w14:paraId="43246B67" w14:textId="673915E6" w:rsidR="0092145B" w:rsidRDefault="0092145B">
      <w:pPr>
        <w:rPr>
          <w:rFonts w:ascii="Times New Roman" w:hAnsi="Times New Roman" w:cs="Times New Roman"/>
          <w:sz w:val="28"/>
          <w:szCs w:val="28"/>
        </w:rPr>
      </w:pPr>
    </w:p>
    <w:p w14:paraId="1409FD56" w14:textId="77777777" w:rsidR="0092145B" w:rsidRPr="0092145B" w:rsidRDefault="0092145B">
      <w:pPr>
        <w:rPr>
          <w:rFonts w:ascii="Times New Roman" w:hAnsi="Times New Roman" w:cs="Times New Roman"/>
          <w:sz w:val="28"/>
          <w:szCs w:val="28"/>
        </w:rPr>
      </w:pPr>
    </w:p>
    <w:p w14:paraId="16C85088" w14:textId="77777777" w:rsidR="00283A36" w:rsidRPr="0092145B" w:rsidRDefault="00283A36" w:rsidP="005815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4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урока в соответствии с ФГОС</w:t>
      </w:r>
    </w:p>
    <w:p w14:paraId="1DC625B5" w14:textId="77777777" w:rsidR="00283A36" w:rsidRPr="0092145B" w:rsidRDefault="00283A36">
      <w:p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="000B113A" w:rsidRPr="0092145B">
        <w:rPr>
          <w:rFonts w:ascii="Times New Roman" w:hAnsi="Times New Roman" w:cs="Times New Roman"/>
          <w:sz w:val="28"/>
          <w:szCs w:val="28"/>
        </w:rPr>
        <w:t xml:space="preserve"> 20.12.2021.</w:t>
      </w:r>
    </w:p>
    <w:p w14:paraId="55A1625A" w14:textId="77777777" w:rsidR="00283A36" w:rsidRPr="0092145B" w:rsidRDefault="00283A36">
      <w:p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b/>
          <w:bCs/>
          <w:sz w:val="28"/>
          <w:szCs w:val="28"/>
        </w:rPr>
        <w:t>Класс, учитель:</w:t>
      </w:r>
      <w:r w:rsidRPr="0092145B">
        <w:rPr>
          <w:rFonts w:ascii="Times New Roman" w:hAnsi="Times New Roman" w:cs="Times New Roman"/>
          <w:sz w:val="28"/>
          <w:szCs w:val="28"/>
        </w:rPr>
        <w:t xml:space="preserve"> </w:t>
      </w:r>
      <w:r w:rsidR="00F361D9" w:rsidRPr="0092145B">
        <w:rPr>
          <w:rFonts w:ascii="Times New Roman" w:hAnsi="Times New Roman" w:cs="Times New Roman"/>
          <w:sz w:val="28"/>
          <w:szCs w:val="28"/>
        </w:rPr>
        <w:t xml:space="preserve">6 «А», </w:t>
      </w:r>
      <w:proofErr w:type="spellStart"/>
      <w:r w:rsidRPr="0092145B">
        <w:rPr>
          <w:rFonts w:ascii="Times New Roman" w:hAnsi="Times New Roman" w:cs="Times New Roman"/>
          <w:sz w:val="28"/>
          <w:szCs w:val="28"/>
        </w:rPr>
        <w:t>Адзиева</w:t>
      </w:r>
      <w:proofErr w:type="spellEnd"/>
      <w:r w:rsidRPr="0092145B">
        <w:rPr>
          <w:rFonts w:ascii="Times New Roman" w:hAnsi="Times New Roman" w:cs="Times New Roman"/>
          <w:sz w:val="28"/>
          <w:szCs w:val="28"/>
        </w:rPr>
        <w:t xml:space="preserve"> </w:t>
      </w:r>
      <w:r w:rsidR="00F361D9" w:rsidRPr="0092145B">
        <w:rPr>
          <w:rFonts w:ascii="Times New Roman" w:hAnsi="Times New Roman" w:cs="Times New Roman"/>
          <w:sz w:val="28"/>
          <w:szCs w:val="28"/>
        </w:rPr>
        <w:t>М.Б.</w:t>
      </w:r>
    </w:p>
    <w:p w14:paraId="2B46E91E" w14:textId="77777777" w:rsidR="00F361D9" w:rsidRPr="0092145B" w:rsidRDefault="00F361D9">
      <w:p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b/>
          <w:bCs/>
          <w:sz w:val="28"/>
          <w:szCs w:val="28"/>
        </w:rPr>
        <w:t>Количество учащихся в классе:</w:t>
      </w:r>
      <w:r w:rsidR="007C0ACA" w:rsidRPr="0092145B">
        <w:rPr>
          <w:rFonts w:ascii="Times New Roman" w:hAnsi="Times New Roman" w:cs="Times New Roman"/>
          <w:sz w:val="28"/>
          <w:szCs w:val="28"/>
        </w:rPr>
        <w:t xml:space="preserve"> 28</w:t>
      </w:r>
    </w:p>
    <w:p w14:paraId="5A69F63E" w14:textId="77777777" w:rsidR="00F361D9" w:rsidRPr="0092145B" w:rsidRDefault="00F361D9">
      <w:p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b/>
          <w:bCs/>
          <w:sz w:val="28"/>
          <w:szCs w:val="28"/>
        </w:rPr>
        <w:t>Присутствовало на уроке:</w:t>
      </w:r>
      <w:r w:rsidR="007C0ACA" w:rsidRPr="0092145B">
        <w:rPr>
          <w:rFonts w:ascii="Times New Roman" w:hAnsi="Times New Roman" w:cs="Times New Roman"/>
          <w:sz w:val="28"/>
          <w:szCs w:val="28"/>
        </w:rPr>
        <w:t xml:space="preserve"> 26</w:t>
      </w:r>
    </w:p>
    <w:p w14:paraId="2E189A44" w14:textId="77777777" w:rsidR="00F361D9" w:rsidRPr="0092145B" w:rsidRDefault="00F361D9">
      <w:p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Pr="0092145B">
        <w:rPr>
          <w:rFonts w:ascii="Times New Roman" w:hAnsi="Times New Roman" w:cs="Times New Roman"/>
          <w:sz w:val="28"/>
          <w:szCs w:val="28"/>
        </w:rPr>
        <w:t xml:space="preserve"> «Пропорции. Основное свойство пропорции».</w:t>
      </w:r>
    </w:p>
    <w:p w14:paraId="00E2F235" w14:textId="77777777" w:rsidR="00F361D9" w:rsidRPr="0092145B" w:rsidRDefault="00F361D9">
      <w:p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92145B"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знаний.</w:t>
      </w:r>
    </w:p>
    <w:p w14:paraId="1D728404" w14:textId="77777777" w:rsidR="00F361D9" w:rsidRPr="0092145B" w:rsidRDefault="00F361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45B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 урока:</w:t>
      </w:r>
    </w:p>
    <w:p w14:paraId="4D3F601A" w14:textId="3E3A12C8" w:rsidR="00F361D9" w:rsidRPr="0092145B" w:rsidRDefault="00F361D9" w:rsidP="0058152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Вырабатывать у учащихся прочные знания о пропорции, основного свойства пропорции</w:t>
      </w:r>
    </w:p>
    <w:p w14:paraId="135691D6" w14:textId="7EFE3752" w:rsidR="00283A36" w:rsidRPr="0092145B" w:rsidRDefault="001F7D1B" w:rsidP="0058152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Применять учениками новые знания и умения при решении уравнений и текстовых задач.</w:t>
      </w:r>
    </w:p>
    <w:p w14:paraId="7B258C5D" w14:textId="212D58DE" w:rsidR="001F7D1B" w:rsidRPr="0092145B" w:rsidRDefault="001F7D1B" w:rsidP="0058152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Уметь составлять пропорции из отношений и сформировать навык определять верные пропорции.</w:t>
      </w:r>
    </w:p>
    <w:p w14:paraId="6A86D2E1" w14:textId="77777777" w:rsidR="00C26603" w:rsidRPr="0092145B" w:rsidRDefault="00C26603">
      <w:p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b/>
          <w:bCs/>
          <w:sz w:val="28"/>
          <w:szCs w:val="28"/>
        </w:rPr>
        <w:t>Цели урока</w:t>
      </w:r>
      <w:r w:rsidRPr="0092145B">
        <w:rPr>
          <w:rFonts w:ascii="Times New Roman" w:hAnsi="Times New Roman" w:cs="Times New Roman"/>
          <w:sz w:val="28"/>
          <w:szCs w:val="28"/>
        </w:rPr>
        <w:t xml:space="preserve"> (образовательная, воспитательная, развивающая):</w:t>
      </w:r>
    </w:p>
    <w:p w14:paraId="5154EEC2" w14:textId="77777777" w:rsidR="00C26603" w:rsidRPr="0092145B" w:rsidRDefault="00C26603">
      <w:p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Способствовать формированию вычислительных навыков и других математических компетенций, прививать навыки самоконтроля, коммуникативных способностей,</w:t>
      </w:r>
      <w:r w:rsidR="00556F40" w:rsidRPr="0092145B">
        <w:rPr>
          <w:rFonts w:ascii="Times New Roman" w:hAnsi="Times New Roman" w:cs="Times New Roman"/>
          <w:sz w:val="28"/>
          <w:szCs w:val="28"/>
        </w:rPr>
        <w:t xml:space="preserve"> ответственного отношения деятельности на уроке, развивать умение делать выводы, расширять математический кругозор, логическое мышление, внимание, память, математическую речь, восприятие, умение анализировать, обобщать, систематизировать.</w:t>
      </w:r>
    </w:p>
    <w:p w14:paraId="42586D55" w14:textId="77777777" w:rsidR="00556F40" w:rsidRPr="0092145B" w:rsidRDefault="00556F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45B">
        <w:rPr>
          <w:rFonts w:ascii="Times New Roman" w:hAnsi="Times New Roman" w:cs="Times New Roman"/>
          <w:b/>
          <w:bCs/>
          <w:sz w:val="28"/>
          <w:szCs w:val="28"/>
        </w:rPr>
        <w:t>Ведущие аспекты анализа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56F40" w:rsidRPr="0092145B" w14:paraId="684B7CFD" w14:textId="77777777" w:rsidTr="00556F40">
        <w:tc>
          <w:tcPr>
            <w:tcW w:w="7280" w:type="dxa"/>
          </w:tcPr>
          <w:p w14:paraId="55671C16" w14:textId="77777777" w:rsidR="00556F40" w:rsidRPr="0092145B" w:rsidRDefault="0055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Ведущие аспекты анализа урока</w:t>
            </w:r>
          </w:p>
        </w:tc>
        <w:tc>
          <w:tcPr>
            <w:tcW w:w="7280" w:type="dxa"/>
          </w:tcPr>
          <w:p w14:paraId="6FAD5965" w14:textId="77777777" w:rsidR="00556F40" w:rsidRPr="0092145B" w:rsidRDefault="0055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Содержание наблюдения</w:t>
            </w:r>
          </w:p>
        </w:tc>
      </w:tr>
      <w:tr w:rsidR="00556F40" w:rsidRPr="0092145B" w14:paraId="5053D8F3" w14:textId="77777777" w:rsidTr="00556F40">
        <w:tc>
          <w:tcPr>
            <w:tcW w:w="7280" w:type="dxa"/>
          </w:tcPr>
          <w:p w14:paraId="3306D525" w14:textId="77777777" w:rsidR="00556F40" w:rsidRPr="0092145B" w:rsidRDefault="0055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Дидактическая задача урока (краткий оценочный анализ)</w:t>
            </w:r>
          </w:p>
        </w:tc>
        <w:tc>
          <w:tcPr>
            <w:tcW w:w="7280" w:type="dxa"/>
          </w:tcPr>
          <w:p w14:paraId="282BC11D" w14:textId="77777777" w:rsidR="00556F40" w:rsidRPr="0092145B" w:rsidRDefault="00D65A5C" w:rsidP="00D6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1. Содержание урока соответствует решению дидактической задачи. Закрепляются понятия отношения двух чисел, пропорции, верной пропорции, основного свойства пропорции. Используется самостоятельная работа, взаимопроверка, самопроверка, проблемные задания.</w:t>
            </w:r>
          </w:p>
          <w:p w14:paraId="319C32C1" w14:textId="77777777" w:rsidR="00D65A5C" w:rsidRPr="0092145B" w:rsidRDefault="00D65A5C" w:rsidP="00D6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2. Результативность решения дидактической задачи определена при выполнении самостоятельной работы.</w:t>
            </w:r>
          </w:p>
        </w:tc>
      </w:tr>
      <w:tr w:rsidR="00556F40" w:rsidRPr="0092145B" w14:paraId="3CDF5D1E" w14:textId="77777777" w:rsidTr="00556F40">
        <w:tc>
          <w:tcPr>
            <w:tcW w:w="7280" w:type="dxa"/>
          </w:tcPr>
          <w:p w14:paraId="3BB6BD04" w14:textId="77777777" w:rsidR="00556F40" w:rsidRPr="0092145B" w:rsidRDefault="0055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урока</w:t>
            </w:r>
          </w:p>
        </w:tc>
        <w:tc>
          <w:tcPr>
            <w:tcW w:w="7280" w:type="dxa"/>
          </w:tcPr>
          <w:p w14:paraId="6C7E1B04" w14:textId="77777777" w:rsidR="00556F40" w:rsidRPr="0092145B" w:rsidRDefault="00D6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урока соответствует содержанию программы и учебника.</w:t>
            </w:r>
          </w:p>
        </w:tc>
      </w:tr>
      <w:tr w:rsidR="00556F40" w:rsidRPr="0092145B" w14:paraId="2523B18C" w14:textId="77777777" w:rsidTr="00556F40">
        <w:tc>
          <w:tcPr>
            <w:tcW w:w="7280" w:type="dxa"/>
          </w:tcPr>
          <w:p w14:paraId="60041AB1" w14:textId="77777777" w:rsidR="00556F40" w:rsidRPr="0092145B" w:rsidRDefault="0055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7280" w:type="dxa"/>
          </w:tcPr>
          <w:p w14:paraId="1880ED7E" w14:textId="77777777" w:rsidR="00556F40" w:rsidRPr="0092145B" w:rsidRDefault="00D6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Приемы обучения позволяют решить триединую образовательную задачу: образовательную, воспитательную и развивающую.</w:t>
            </w:r>
          </w:p>
        </w:tc>
      </w:tr>
      <w:tr w:rsidR="00556F40" w:rsidRPr="0092145B" w14:paraId="146EC624" w14:textId="77777777" w:rsidTr="00556F40">
        <w:tc>
          <w:tcPr>
            <w:tcW w:w="7280" w:type="dxa"/>
          </w:tcPr>
          <w:p w14:paraId="655F193B" w14:textId="77777777" w:rsidR="00556F40" w:rsidRPr="0092145B" w:rsidRDefault="0055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Формы обучения</w:t>
            </w:r>
          </w:p>
        </w:tc>
        <w:tc>
          <w:tcPr>
            <w:tcW w:w="7280" w:type="dxa"/>
          </w:tcPr>
          <w:p w14:paraId="0C57D051" w14:textId="77777777" w:rsidR="00556F40" w:rsidRPr="0092145B" w:rsidRDefault="0095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3008A" w:rsidRPr="0092145B">
              <w:rPr>
                <w:rFonts w:ascii="Times New Roman" w:hAnsi="Times New Roman" w:cs="Times New Roman"/>
                <w:sz w:val="28"/>
                <w:szCs w:val="28"/>
              </w:rPr>
              <w:t>Для решения основной дидактической задачи урока применены такие формы обучения, как ф</w:t>
            </w: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ронтальная, индивидуальная, к</w:t>
            </w:r>
            <w:r w:rsidR="0013008A" w:rsidRPr="0092145B">
              <w:rPr>
                <w:rFonts w:ascii="Times New Roman" w:hAnsi="Times New Roman" w:cs="Times New Roman"/>
                <w:sz w:val="28"/>
                <w:szCs w:val="28"/>
              </w:rPr>
              <w:t>оллективная.</w:t>
            </w:r>
          </w:p>
          <w:p w14:paraId="5936552F" w14:textId="02E18D35" w:rsidR="0013008A" w:rsidRPr="0092145B" w:rsidRDefault="0095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 xml:space="preserve">2. Предложенные задания, используемые на уроке, позволяют </w:t>
            </w:r>
            <w:r w:rsidR="00F360EA" w:rsidRPr="0092145B">
              <w:rPr>
                <w:rFonts w:ascii="Times New Roman" w:hAnsi="Times New Roman" w:cs="Times New Roman"/>
                <w:sz w:val="28"/>
                <w:szCs w:val="28"/>
              </w:rPr>
              <w:t>достичь основной дидактической задачи.</w:t>
            </w:r>
          </w:p>
        </w:tc>
      </w:tr>
      <w:tr w:rsidR="00556F40" w:rsidRPr="0092145B" w14:paraId="68B8D9C7" w14:textId="77777777" w:rsidTr="00556F40">
        <w:tc>
          <w:tcPr>
            <w:tcW w:w="7280" w:type="dxa"/>
          </w:tcPr>
          <w:p w14:paraId="78B4134A" w14:textId="77777777" w:rsidR="00556F40" w:rsidRPr="0092145B" w:rsidRDefault="0055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Результаты урока</w:t>
            </w:r>
          </w:p>
        </w:tc>
        <w:tc>
          <w:tcPr>
            <w:tcW w:w="7280" w:type="dxa"/>
          </w:tcPr>
          <w:p w14:paraId="2F54F146" w14:textId="77777777" w:rsidR="00556F40" w:rsidRPr="0092145B" w:rsidRDefault="00F36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Цель урока достигнута. Основные дидактические задачи решены.</w:t>
            </w:r>
          </w:p>
        </w:tc>
      </w:tr>
      <w:tr w:rsidR="00556F40" w:rsidRPr="0092145B" w14:paraId="6742BC8F" w14:textId="77777777" w:rsidTr="00556F40">
        <w:tc>
          <w:tcPr>
            <w:tcW w:w="7280" w:type="dxa"/>
          </w:tcPr>
          <w:p w14:paraId="16878ED9" w14:textId="77777777" w:rsidR="00556F40" w:rsidRPr="0092145B" w:rsidRDefault="0055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Практическая направленность урока</w:t>
            </w:r>
          </w:p>
        </w:tc>
        <w:tc>
          <w:tcPr>
            <w:tcW w:w="7280" w:type="dxa"/>
          </w:tcPr>
          <w:p w14:paraId="697FCF5B" w14:textId="77777777" w:rsidR="00556F40" w:rsidRPr="0092145B" w:rsidRDefault="00F36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Предлагаемые задания служат для мотивации учебной деятельности, учащиеся обсуждают, делают выводы, комментируют.</w:t>
            </w:r>
          </w:p>
        </w:tc>
      </w:tr>
      <w:tr w:rsidR="00556F40" w:rsidRPr="0092145B" w14:paraId="2F1BE020" w14:textId="77777777" w:rsidTr="00556F40">
        <w:tc>
          <w:tcPr>
            <w:tcW w:w="7280" w:type="dxa"/>
          </w:tcPr>
          <w:p w14:paraId="0648A660" w14:textId="77777777" w:rsidR="00556F40" w:rsidRPr="0092145B" w:rsidRDefault="0055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школьников как форма учебной деятельности</w:t>
            </w:r>
          </w:p>
        </w:tc>
        <w:tc>
          <w:tcPr>
            <w:tcW w:w="7280" w:type="dxa"/>
          </w:tcPr>
          <w:p w14:paraId="2C235DFC" w14:textId="77777777" w:rsidR="00556F40" w:rsidRPr="0092145B" w:rsidRDefault="00F36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1.Уровень самостоятельности школьников при решении дидактической задачи урока: коллективно-воспроизводящий.</w:t>
            </w:r>
          </w:p>
          <w:p w14:paraId="63D94D5C" w14:textId="77777777" w:rsidR="00F360EA" w:rsidRPr="0092145B" w:rsidRDefault="00F36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2.Характер самостоятельной учебной деятельности- творческий.</w:t>
            </w:r>
          </w:p>
          <w:p w14:paraId="2279A0D5" w14:textId="77777777" w:rsidR="00F360EA" w:rsidRPr="0092145B" w:rsidRDefault="00F36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3.Используется взаимопроверка при выполнении самостоятельной работы.</w:t>
            </w:r>
          </w:p>
        </w:tc>
      </w:tr>
      <w:tr w:rsidR="00556F40" w:rsidRPr="0092145B" w14:paraId="39AF27E8" w14:textId="77777777" w:rsidTr="00556F40">
        <w:tc>
          <w:tcPr>
            <w:tcW w:w="7280" w:type="dxa"/>
          </w:tcPr>
          <w:p w14:paraId="5B71EFCF" w14:textId="77777777" w:rsidR="00556F40" w:rsidRPr="0092145B" w:rsidRDefault="0055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7280" w:type="dxa"/>
          </w:tcPr>
          <w:p w14:paraId="3D09BD47" w14:textId="77777777" w:rsidR="00556F40" w:rsidRPr="0092145B" w:rsidRDefault="00F360EA" w:rsidP="0083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Личностные, познавательные, коммуникативные УУД успешно используются учителем.</w:t>
            </w:r>
          </w:p>
        </w:tc>
      </w:tr>
      <w:tr w:rsidR="00556F40" w:rsidRPr="0092145B" w14:paraId="745EE035" w14:textId="77777777" w:rsidTr="00556F40">
        <w:tc>
          <w:tcPr>
            <w:tcW w:w="7280" w:type="dxa"/>
          </w:tcPr>
          <w:p w14:paraId="0F9AC454" w14:textId="77777777" w:rsidR="00556F40" w:rsidRPr="0092145B" w:rsidRDefault="0055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Формирование ИКТ-компетенции</w:t>
            </w:r>
          </w:p>
        </w:tc>
        <w:tc>
          <w:tcPr>
            <w:tcW w:w="7280" w:type="dxa"/>
          </w:tcPr>
          <w:p w14:paraId="3F6A8436" w14:textId="77777777" w:rsidR="00556F40" w:rsidRPr="0092145B" w:rsidRDefault="00F36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ИКТ на уроке используется, способствует активации</w:t>
            </w:r>
            <w:r w:rsidR="008351C6" w:rsidRPr="0092145B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деятельности </w:t>
            </w:r>
            <w:r w:rsidR="008351C6" w:rsidRPr="0092145B">
              <w:rPr>
                <w:rFonts w:ascii="Times New Roman" w:hAnsi="Times New Roman" w:cs="Times New Roman"/>
                <w:sz w:val="28"/>
                <w:szCs w:val="28"/>
              </w:rPr>
              <w:t>учащихся, повышают объем выполняемой на уроке работы, обеспечивают эффективность обучения</w:t>
            </w:r>
          </w:p>
        </w:tc>
      </w:tr>
      <w:tr w:rsidR="00556F40" w:rsidRPr="0092145B" w14:paraId="73DC30C4" w14:textId="77777777" w:rsidTr="00556F40">
        <w:tc>
          <w:tcPr>
            <w:tcW w:w="7280" w:type="dxa"/>
          </w:tcPr>
          <w:p w14:paraId="76CC543A" w14:textId="77777777" w:rsidR="00556F40" w:rsidRPr="0092145B" w:rsidRDefault="0055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Структура урока</w:t>
            </w:r>
          </w:p>
        </w:tc>
        <w:tc>
          <w:tcPr>
            <w:tcW w:w="7280" w:type="dxa"/>
          </w:tcPr>
          <w:p w14:paraId="17C82265" w14:textId="77777777" w:rsidR="00556F40" w:rsidRPr="0092145B" w:rsidRDefault="0083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Структура урока соответствует основной дидактической задаче</w:t>
            </w:r>
          </w:p>
        </w:tc>
      </w:tr>
      <w:tr w:rsidR="00556F40" w:rsidRPr="0092145B" w14:paraId="70F505CD" w14:textId="77777777" w:rsidTr="00556F40">
        <w:tc>
          <w:tcPr>
            <w:tcW w:w="7280" w:type="dxa"/>
          </w:tcPr>
          <w:p w14:paraId="6147B242" w14:textId="77777777" w:rsidR="00556F40" w:rsidRPr="0092145B" w:rsidRDefault="0055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Педагогический стиль</w:t>
            </w:r>
          </w:p>
        </w:tc>
        <w:tc>
          <w:tcPr>
            <w:tcW w:w="7280" w:type="dxa"/>
          </w:tcPr>
          <w:p w14:paraId="168E6CEA" w14:textId="77777777" w:rsidR="00556F40" w:rsidRPr="0092145B" w:rsidRDefault="0083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Присутствует демократический стиль общения</w:t>
            </w:r>
          </w:p>
        </w:tc>
      </w:tr>
      <w:tr w:rsidR="00556F40" w:rsidRPr="0092145B" w14:paraId="73F6B7E5" w14:textId="77777777" w:rsidTr="00556F40">
        <w:tc>
          <w:tcPr>
            <w:tcW w:w="7280" w:type="dxa"/>
          </w:tcPr>
          <w:p w14:paraId="02EC7D8A" w14:textId="77777777" w:rsidR="00556F40" w:rsidRPr="0092145B" w:rsidRDefault="0055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образовательных технологий в процессе обучения преподаваемого предмета</w:t>
            </w:r>
          </w:p>
        </w:tc>
        <w:tc>
          <w:tcPr>
            <w:tcW w:w="7280" w:type="dxa"/>
          </w:tcPr>
          <w:p w14:paraId="4598D88C" w14:textId="77777777" w:rsidR="00556F40" w:rsidRPr="0092145B" w:rsidRDefault="0083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Применяются современные образовательные технологии:</w:t>
            </w:r>
          </w:p>
          <w:p w14:paraId="13B83C4B" w14:textId="77777777" w:rsidR="008351C6" w:rsidRPr="0092145B" w:rsidRDefault="0083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 xml:space="preserve"> 1.Технология дифференциального обучения.</w:t>
            </w:r>
          </w:p>
          <w:p w14:paraId="1DEDD407" w14:textId="77777777" w:rsidR="008351C6" w:rsidRPr="0092145B" w:rsidRDefault="0083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Цель применения: дифференцированный подход в обучении, развитие индивидуальности ребенка, учебной мотивации</w:t>
            </w:r>
          </w:p>
          <w:p w14:paraId="47EBCEA9" w14:textId="77777777" w:rsidR="008351C6" w:rsidRPr="0092145B" w:rsidRDefault="0083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- эффект применения технологии проявляется при выполнении творческих работ.</w:t>
            </w:r>
          </w:p>
          <w:p w14:paraId="3C63F320" w14:textId="77777777" w:rsidR="008351C6" w:rsidRPr="0092145B" w:rsidRDefault="0083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2.Здоровье сберегающие технологии</w:t>
            </w:r>
          </w:p>
          <w:p w14:paraId="6172E246" w14:textId="77777777" w:rsidR="008351C6" w:rsidRPr="0092145B" w:rsidRDefault="0083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-Цель применения: укрепление и развитие здоровья школьника</w:t>
            </w:r>
          </w:p>
          <w:p w14:paraId="0F5F747E" w14:textId="77777777" w:rsidR="008351C6" w:rsidRPr="0092145B" w:rsidRDefault="0083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 xml:space="preserve">-Эффект применения: воспитание культуры здорового образа </w:t>
            </w:r>
            <w:r w:rsidR="00300095" w:rsidRPr="0092145B">
              <w:rPr>
                <w:rFonts w:ascii="Times New Roman" w:hAnsi="Times New Roman" w:cs="Times New Roman"/>
                <w:sz w:val="28"/>
                <w:szCs w:val="28"/>
              </w:rPr>
              <w:t>жизни.</w:t>
            </w:r>
          </w:p>
          <w:p w14:paraId="5C04D02D" w14:textId="77777777" w:rsidR="00300095" w:rsidRPr="0092145B" w:rsidRDefault="00300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3.Игровые технологии</w:t>
            </w:r>
          </w:p>
          <w:p w14:paraId="3FB33659" w14:textId="77777777" w:rsidR="00300095" w:rsidRPr="0092145B" w:rsidRDefault="00300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-Цель применения: создание условий для творческой самореализации учащихся</w:t>
            </w:r>
          </w:p>
          <w:p w14:paraId="5938D2AA" w14:textId="77777777" w:rsidR="00300095" w:rsidRPr="0092145B" w:rsidRDefault="00300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-Эффект применения: выработка коммуникативных свойств личности</w:t>
            </w:r>
          </w:p>
        </w:tc>
      </w:tr>
      <w:tr w:rsidR="00556F40" w:rsidRPr="0092145B" w14:paraId="5BDDAEA1" w14:textId="77777777" w:rsidTr="00556F40">
        <w:tc>
          <w:tcPr>
            <w:tcW w:w="7280" w:type="dxa"/>
          </w:tcPr>
          <w:p w14:paraId="5AF9BADC" w14:textId="77777777" w:rsidR="00556F40" w:rsidRPr="0092145B" w:rsidRDefault="0055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здоровье сберегающих технологий</w:t>
            </w:r>
          </w:p>
        </w:tc>
        <w:tc>
          <w:tcPr>
            <w:tcW w:w="7280" w:type="dxa"/>
          </w:tcPr>
          <w:p w14:paraId="39826EB3" w14:textId="77777777" w:rsidR="00556F40" w:rsidRPr="0092145B" w:rsidRDefault="00300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5B">
              <w:rPr>
                <w:rFonts w:ascii="Times New Roman" w:hAnsi="Times New Roman" w:cs="Times New Roman"/>
                <w:sz w:val="28"/>
                <w:szCs w:val="28"/>
              </w:rPr>
              <w:t>В учебном кабинете поддерживается температурный режим, проветривание, соблюдаются нормы освещения. Здоровье учащихся поддерживается чередованием видов деятельности, динамическими паузами, созданием положительного микроклимата в классе, стимулированием внешней и внутренней мотивации к обучению.</w:t>
            </w:r>
          </w:p>
        </w:tc>
      </w:tr>
    </w:tbl>
    <w:p w14:paraId="2B9A931B" w14:textId="77777777" w:rsidR="00300095" w:rsidRPr="0092145B" w:rsidRDefault="00300095">
      <w:p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При подготовке и проведении урока учитель поста</w:t>
      </w:r>
      <w:r w:rsidR="003E6EE0" w:rsidRPr="0092145B">
        <w:rPr>
          <w:rFonts w:ascii="Times New Roman" w:hAnsi="Times New Roman" w:cs="Times New Roman"/>
          <w:sz w:val="28"/>
          <w:szCs w:val="28"/>
        </w:rPr>
        <w:t>вила перед собой цель: научить</w:t>
      </w:r>
      <w:r w:rsidRPr="0092145B">
        <w:rPr>
          <w:rFonts w:ascii="Times New Roman" w:hAnsi="Times New Roman" w:cs="Times New Roman"/>
          <w:sz w:val="28"/>
          <w:szCs w:val="28"/>
        </w:rPr>
        <w:t xml:space="preserve"> решать нестандартные задачи с выявлением </w:t>
      </w:r>
      <w:r w:rsidR="003E6EE0" w:rsidRPr="0092145B">
        <w:rPr>
          <w:rFonts w:ascii="Times New Roman" w:hAnsi="Times New Roman" w:cs="Times New Roman"/>
          <w:sz w:val="28"/>
          <w:szCs w:val="28"/>
        </w:rPr>
        <w:t>признака типа, принцип решения задач данного типа и на всех более усложняющихся примерах с добавлением условия (с переходом к обратным задачам) отработать их решение.</w:t>
      </w:r>
    </w:p>
    <w:p w14:paraId="640A4D05" w14:textId="77777777" w:rsidR="003E6EE0" w:rsidRPr="0092145B" w:rsidRDefault="003E6E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45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9D92DAD" w14:textId="77777777" w:rsidR="0058152C" w:rsidRPr="0092145B" w:rsidRDefault="003E6EE0">
      <w:p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Обучающие</w:t>
      </w:r>
      <w:r w:rsidR="0058152C" w:rsidRPr="0092145B">
        <w:rPr>
          <w:rFonts w:ascii="Times New Roman" w:hAnsi="Times New Roman" w:cs="Times New Roman"/>
          <w:sz w:val="28"/>
          <w:szCs w:val="28"/>
        </w:rPr>
        <w:t>:</w:t>
      </w:r>
    </w:p>
    <w:p w14:paraId="7A39AD54" w14:textId="0DA67CE4" w:rsidR="003E6EE0" w:rsidRPr="0092145B" w:rsidRDefault="003E6EE0" w:rsidP="005815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систематизировать знания учащихся о времени как-  величине, о единицах времени;</w:t>
      </w:r>
    </w:p>
    <w:p w14:paraId="11BB5AAB" w14:textId="148D4D10" w:rsidR="003E6EE0" w:rsidRPr="0092145B" w:rsidRDefault="003E6EE0" w:rsidP="005815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научиться решать задачи высокой сложности;</w:t>
      </w:r>
    </w:p>
    <w:p w14:paraId="5B91FC01" w14:textId="17FFD0EF" w:rsidR="003E6EE0" w:rsidRPr="0092145B" w:rsidRDefault="003E6EE0" w:rsidP="005815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уметь применять полученные знания в различных ситуациях;</w:t>
      </w:r>
    </w:p>
    <w:p w14:paraId="0A7DA0D0" w14:textId="1410DBC5" w:rsidR="003E6EE0" w:rsidRPr="0092145B" w:rsidRDefault="003E6EE0" w:rsidP="005815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выполнять арифметические действия;</w:t>
      </w:r>
    </w:p>
    <w:p w14:paraId="108EF500" w14:textId="77777777" w:rsidR="003E6EE0" w:rsidRPr="0092145B" w:rsidRDefault="003E6E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45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Развивающие:</w:t>
      </w:r>
    </w:p>
    <w:p w14:paraId="5759C5A2" w14:textId="3F9F313F" w:rsidR="003E6EE0" w:rsidRPr="0092145B" w:rsidRDefault="003E6EE0" w:rsidP="0058152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развивать мы</w:t>
      </w:r>
      <w:r w:rsidR="00670257" w:rsidRPr="0092145B">
        <w:rPr>
          <w:rFonts w:ascii="Times New Roman" w:hAnsi="Times New Roman" w:cs="Times New Roman"/>
          <w:sz w:val="28"/>
          <w:szCs w:val="28"/>
        </w:rPr>
        <w:t>шление: умение анализировать, сопоста</w:t>
      </w:r>
      <w:r w:rsidRPr="0092145B">
        <w:rPr>
          <w:rFonts w:ascii="Times New Roman" w:hAnsi="Times New Roman" w:cs="Times New Roman"/>
          <w:sz w:val="28"/>
          <w:szCs w:val="28"/>
        </w:rPr>
        <w:t>влять, выделять главное</w:t>
      </w:r>
      <w:r w:rsidR="00670257" w:rsidRPr="0092145B">
        <w:rPr>
          <w:rFonts w:ascii="Times New Roman" w:hAnsi="Times New Roman" w:cs="Times New Roman"/>
          <w:sz w:val="28"/>
          <w:szCs w:val="28"/>
        </w:rPr>
        <w:t xml:space="preserve"> </w:t>
      </w:r>
      <w:r w:rsidRPr="0092145B">
        <w:rPr>
          <w:rFonts w:ascii="Times New Roman" w:hAnsi="Times New Roman" w:cs="Times New Roman"/>
          <w:sz w:val="28"/>
          <w:szCs w:val="28"/>
        </w:rPr>
        <w:t>и обосновывать свои действия</w:t>
      </w:r>
      <w:r w:rsidR="00670257" w:rsidRPr="0092145B">
        <w:rPr>
          <w:rFonts w:ascii="Times New Roman" w:hAnsi="Times New Roman" w:cs="Times New Roman"/>
          <w:sz w:val="28"/>
          <w:szCs w:val="28"/>
        </w:rPr>
        <w:t>, устанавливать причинно-следственные связи, развивать интерес, внимание, математическую речь;</w:t>
      </w:r>
    </w:p>
    <w:p w14:paraId="29FFC061" w14:textId="4A3D19B1" w:rsidR="00670257" w:rsidRPr="0092145B" w:rsidRDefault="00670257" w:rsidP="0058152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развивать логическое мышление детей (умение сравнивать, обобщать, классифицировать).</w:t>
      </w:r>
    </w:p>
    <w:p w14:paraId="53840BA0" w14:textId="77777777" w:rsidR="00670257" w:rsidRPr="0092145B" w:rsidRDefault="006702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45B">
        <w:rPr>
          <w:rFonts w:ascii="Times New Roman" w:hAnsi="Times New Roman" w:cs="Times New Roman"/>
          <w:b/>
          <w:bCs/>
          <w:sz w:val="28"/>
          <w:szCs w:val="28"/>
        </w:rPr>
        <w:t>Воспитывающие:</w:t>
      </w:r>
    </w:p>
    <w:p w14:paraId="3DC8B541" w14:textId="77777777" w:rsidR="0092145B" w:rsidRPr="0092145B" w:rsidRDefault="00670257" w:rsidP="0092145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воспитывать коммуникативные навыки учащихся</w:t>
      </w:r>
      <w:r w:rsidR="0058152C" w:rsidRPr="0092145B">
        <w:rPr>
          <w:rFonts w:ascii="Times New Roman" w:hAnsi="Times New Roman" w:cs="Times New Roman"/>
          <w:sz w:val="28"/>
          <w:szCs w:val="28"/>
        </w:rPr>
        <w:t>;</w:t>
      </w:r>
    </w:p>
    <w:p w14:paraId="0BBED06C" w14:textId="57DE5168" w:rsidR="00670257" w:rsidRPr="0092145B" w:rsidRDefault="00670257" w:rsidP="0092145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воспитывать бережное отношение ко времени.</w:t>
      </w:r>
    </w:p>
    <w:p w14:paraId="324E63CD" w14:textId="77777777" w:rsidR="00670257" w:rsidRPr="0092145B" w:rsidRDefault="00670257">
      <w:p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Данный тип урока включает организационную часть, определение темы и целей, воспроизведение учащимися знаний, связанных с предстоящей работой, сообщение содержания задания и инструктаж по ее выполнению, самостоятельную работу</w:t>
      </w:r>
      <w:r w:rsidR="002554C0" w:rsidRPr="0092145B">
        <w:rPr>
          <w:rFonts w:ascii="Times New Roman" w:hAnsi="Times New Roman" w:cs="Times New Roman"/>
          <w:sz w:val="28"/>
          <w:szCs w:val="28"/>
        </w:rPr>
        <w:t xml:space="preserve"> </w:t>
      </w:r>
      <w:r w:rsidRPr="0092145B">
        <w:rPr>
          <w:rFonts w:ascii="Times New Roman" w:hAnsi="Times New Roman" w:cs="Times New Roman"/>
          <w:sz w:val="28"/>
          <w:szCs w:val="28"/>
        </w:rPr>
        <w:t>над заданием под руководством учителя, оценку и самооценку выполненной работы.</w:t>
      </w:r>
    </w:p>
    <w:p w14:paraId="04577B87" w14:textId="77777777" w:rsidR="00670257" w:rsidRPr="0092145B" w:rsidRDefault="00670257">
      <w:p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Для достижения поставленных целей учитель использовал следующие приемы и ме</w:t>
      </w:r>
      <w:r w:rsidR="002554C0" w:rsidRPr="0092145B">
        <w:rPr>
          <w:rFonts w:ascii="Times New Roman" w:hAnsi="Times New Roman" w:cs="Times New Roman"/>
          <w:sz w:val="28"/>
          <w:szCs w:val="28"/>
        </w:rPr>
        <w:t>тоды:</w:t>
      </w:r>
    </w:p>
    <w:p w14:paraId="2B2AAB88" w14:textId="78E48683" w:rsidR="00670257" w:rsidRPr="0092145B" w:rsidRDefault="002554C0" w:rsidP="0092145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 xml:space="preserve">словесный </w:t>
      </w:r>
      <w:r w:rsidR="00670257" w:rsidRPr="0092145B">
        <w:rPr>
          <w:rFonts w:ascii="Times New Roman" w:hAnsi="Times New Roman" w:cs="Times New Roman"/>
          <w:sz w:val="28"/>
          <w:szCs w:val="28"/>
        </w:rPr>
        <w:t>(рассказ учителя, работа с текстом задачи)</w:t>
      </w:r>
    </w:p>
    <w:p w14:paraId="1F0350CF" w14:textId="6830488C" w:rsidR="00670257" w:rsidRPr="0092145B" w:rsidRDefault="002554C0" w:rsidP="0092145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наглядный</w:t>
      </w:r>
      <w:r w:rsidR="00670257" w:rsidRPr="0092145B">
        <w:rPr>
          <w:rFonts w:ascii="Times New Roman" w:hAnsi="Times New Roman" w:cs="Times New Roman"/>
          <w:sz w:val="28"/>
          <w:szCs w:val="28"/>
        </w:rPr>
        <w:t xml:space="preserve"> (ИКТ, мультимедиа на всех этапах урока, лист для индивидуальной работы)</w:t>
      </w:r>
    </w:p>
    <w:p w14:paraId="5D3FC4DA" w14:textId="27DA669D" w:rsidR="00670257" w:rsidRPr="0092145B" w:rsidRDefault="002554C0" w:rsidP="0092145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письменных и устных упражнений, самостоятельных работ, разработанных в занимательной и познавательной форме;</w:t>
      </w:r>
    </w:p>
    <w:p w14:paraId="726FCD1D" w14:textId="7D2E72E9" w:rsidR="002554C0" w:rsidRPr="0092145B" w:rsidRDefault="002554C0" w:rsidP="0092145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устного и письменного, мультимедийного контроля и самоконтроля.</w:t>
      </w:r>
    </w:p>
    <w:p w14:paraId="461CBD48" w14:textId="77777777" w:rsidR="002554C0" w:rsidRPr="0092145B" w:rsidRDefault="002554C0">
      <w:p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В ходе урока были использованы различные формы работы учащихся:</w:t>
      </w:r>
    </w:p>
    <w:p w14:paraId="579654C9" w14:textId="00609A1E" w:rsidR="002554C0" w:rsidRPr="0092145B" w:rsidRDefault="002554C0" w:rsidP="0092145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коллективная;</w:t>
      </w:r>
    </w:p>
    <w:p w14:paraId="3D3F96DC" w14:textId="19EBCF94" w:rsidR="002554C0" w:rsidRPr="0092145B" w:rsidRDefault="002554C0" w:rsidP="0092145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работа в парах;</w:t>
      </w:r>
    </w:p>
    <w:p w14:paraId="4B8B48B8" w14:textId="0688070E" w:rsidR="002554C0" w:rsidRPr="0092145B" w:rsidRDefault="002554C0" w:rsidP="0092145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индивидуальная, с учетом дифференциации.</w:t>
      </w:r>
    </w:p>
    <w:p w14:paraId="397189AB" w14:textId="77777777" w:rsidR="002554C0" w:rsidRPr="0092145B" w:rsidRDefault="002554C0">
      <w:p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Организация самостоятельной работа носила обучающий и контролирующий характер. Деятельность учащихся носила репродуктивный и частично-поисковый характер. Выбор форм проведения урока</w:t>
      </w:r>
      <w:r w:rsidR="001B5084" w:rsidRPr="0092145B">
        <w:rPr>
          <w:rFonts w:ascii="Times New Roman" w:hAnsi="Times New Roman" w:cs="Times New Roman"/>
          <w:sz w:val="28"/>
          <w:szCs w:val="28"/>
        </w:rPr>
        <w:t xml:space="preserve"> соответствует теме и возрастным особенностям учащихся. Для урока были подготовлены схемы, таблицы, ИКТ, мультимедиа, плакаты, тесты, рабочие листы.</w:t>
      </w:r>
    </w:p>
    <w:p w14:paraId="53BB4242" w14:textId="77777777" w:rsidR="001B5084" w:rsidRPr="0092145B" w:rsidRDefault="001B5084">
      <w:p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Рабочее пространство учителя хорошо организовано:</w:t>
      </w:r>
    </w:p>
    <w:p w14:paraId="51E9AF59" w14:textId="2AFA427E" w:rsidR="001B5084" w:rsidRPr="0092145B" w:rsidRDefault="000B113A" w:rsidP="0092145B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lastRenderedPageBreak/>
        <w:t>используемые формы проведения</w:t>
      </w:r>
      <w:r w:rsidR="001B5084" w:rsidRPr="0092145B"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92145B">
        <w:rPr>
          <w:rFonts w:ascii="Times New Roman" w:hAnsi="Times New Roman" w:cs="Times New Roman"/>
          <w:sz w:val="28"/>
          <w:szCs w:val="28"/>
        </w:rPr>
        <w:t xml:space="preserve"> оптимальны для решения поставленных целей и задач, направлены на формирование УУД, предметных умений и навыков учащихся;</w:t>
      </w:r>
    </w:p>
    <w:p w14:paraId="0CF8CD37" w14:textId="663B6C88" w:rsidR="000B113A" w:rsidRPr="0092145B" w:rsidRDefault="000B113A" w:rsidP="0092145B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2145B">
        <w:rPr>
          <w:rFonts w:ascii="Times New Roman" w:hAnsi="Times New Roman" w:cs="Times New Roman"/>
          <w:sz w:val="28"/>
          <w:szCs w:val="28"/>
        </w:rPr>
        <w:t>умение создать рабочую атмосферу на уроке и поддерживать рабочую дисциплину.</w:t>
      </w:r>
    </w:p>
    <w:p w14:paraId="16B966A2" w14:textId="77777777" w:rsidR="00300095" w:rsidRPr="0092145B" w:rsidRDefault="00300095">
      <w:pPr>
        <w:rPr>
          <w:rFonts w:ascii="Times New Roman" w:hAnsi="Times New Roman" w:cs="Times New Roman"/>
          <w:sz w:val="28"/>
          <w:szCs w:val="28"/>
        </w:rPr>
      </w:pPr>
    </w:p>
    <w:p w14:paraId="7C747730" w14:textId="77777777" w:rsidR="0092145B" w:rsidRPr="0092145B" w:rsidRDefault="0092145B" w:rsidP="00921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МБОУ СОШ № 50 </w:t>
      </w:r>
      <w:proofErr w:type="spellStart"/>
      <w:r w:rsidRPr="00921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им.С.В.Марзоева</w:t>
      </w:r>
      <w:proofErr w:type="spellEnd"/>
      <w:r w:rsidRPr="00921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/</w:t>
      </w:r>
      <w:proofErr w:type="spellStart"/>
      <w:r w:rsidRPr="00921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А.Т.Бурнацев</w:t>
      </w:r>
      <w:proofErr w:type="spellEnd"/>
      <w:r w:rsidRPr="00921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</w:p>
    <w:p w14:paraId="61A31510" w14:textId="77777777" w:rsidR="00300095" w:rsidRPr="0092145B" w:rsidRDefault="00300095">
      <w:pPr>
        <w:rPr>
          <w:rFonts w:ascii="Times New Roman" w:hAnsi="Times New Roman" w:cs="Times New Roman"/>
          <w:sz w:val="28"/>
          <w:szCs w:val="28"/>
        </w:rPr>
      </w:pPr>
    </w:p>
    <w:p w14:paraId="486BFA34" w14:textId="77777777" w:rsidR="00300095" w:rsidRPr="0092145B" w:rsidRDefault="00300095">
      <w:pPr>
        <w:rPr>
          <w:rFonts w:ascii="Times New Roman" w:hAnsi="Times New Roman" w:cs="Times New Roman"/>
          <w:sz w:val="28"/>
          <w:szCs w:val="28"/>
        </w:rPr>
      </w:pPr>
    </w:p>
    <w:p w14:paraId="716A6C3D" w14:textId="77777777" w:rsidR="00300095" w:rsidRPr="0092145B" w:rsidRDefault="00300095">
      <w:pPr>
        <w:rPr>
          <w:rFonts w:ascii="Times New Roman" w:hAnsi="Times New Roman" w:cs="Times New Roman"/>
          <w:sz w:val="28"/>
          <w:szCs w:val="28"/>
        </w:rPr>
      </w:pPr>
    </w:p>
    <w:p w14:paraId="1AC747B7" w14:textId="77777777" w:rsidR="00300095" w:rsidRPr="0092145B" w:rsidRDefault="00300095">
      <w:pPr>
        <w:rPr>
          <w:rFonts w:ascii="Times New Roman" w:hAnsi="Times New Roman" w:cs="Times New Roman"/>
          <w:sz w:val="28"/>
          <w:szCs w:val="28"/>
        </w:rPr>
      </w:pPr>
    </w:p>
    <w:p w14:paraId="6A16EC27" w14:textId="77777777" w:rsidR="00300095" w:rsidRPr="0092145B" w:rsidRDefault="00300095">
      <w:pPr>
        <w:rPr>
          <w:rFonts w:ascii="Times New Roman" w:hAnsi="Times New Roman" w:cs="Times New Roman"/>
          <w:sz w:val="28"/>
          <w:szCs w:val="28"/>
        </w:rPr>
      </w:pPr>
    </w:p>
    <w:p w14:paraId="0C6E889C" w14:textId="77777777" w:rsidR="00300095" w:rsidRPr="0092145B" w:rsidRDefault="00300095">
      <w:pPr>
        <w:rPr>
          <w:rFonts w:ascii="Times New Roman" w:hAnsi="Times New Roman" w:cs="Times New Roman"/>
          <w:sz w:val="28"/>
          <w:szCs w:val="28"/>
        </w:rPr>
      </w:pPr>
    </w:p>
    <w:p w14:paraId="077B867E" w14:textId="77777777" w:rsidR="00300095" w:rsidRPr="0092145B" w:rsidRDefault="00300095">
      <w:pPr>
        <w:rPr>
          <w:rFonts w:ascii="Times New Roman" w:hAnsi="Times New Roman" w:cs="Times New Roman"/>
          <w:sz w:val="28"/>
          <w:szCs w:val="28"/>
        </w:rPr>
      </w:pPr>
    </w:p>
    <w:sectPr w:rsidR="00300095" w:rsidRPr="0092145B" w:rsidSect="0092145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3D5C8" w14:textId="77777777" w:rsidR="0005540F" w:rsidRDefault="0005540F" w:rsidP="00283A36">
      <w:pPr>
        <w:spacing w:after="0" w:line="240" w:lineRule="auto"/>
      </w:pPr>
      <w:r>
        <w:separator/>
      </w:r>
    </w:p>
  </w:endnote>
  <w:endnote w:type="continuationSeparator" w:id="0">
    <w:p w14:paraId="5296891A" w14:textId="77777777" w:rsidR="0005540F" w:rsidRDefault="0005540F" w:rsidP="0028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0000000000000000000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9F2D5" w14:textId="77777777" w:rsidR="0005540F" w:rsidRDefault="0005540F" w:rsidP="00283A36">
      <w:pPr>
        <w:spacing w:after="0" w:line="240" w:lineRule="auto"/>
      </w:pPr>
      <w:r>
        <w:separator/>
      </w:r>
    </w:p>
  </w:footnote>
  <w:footnote w:type="continuationSeparator" w:id="0">
    <w:p w14:paraId="7C9A2620" w14:textId="77777777" w:rsidR="0005540F" w:rsidRDefault="0005540F" w:rsidP="0028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17AB"/>
    <w:multiLevelType w:val="hybridMultilevel"/>
    <w:tmpl w:val="C76CF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F1D7C"/>
    <w:multiLevelType w:val="hybridMultilevel"/>
    <w:tmpl w:val="8A28AC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33071"/>
    <w:multiLevelType w:val="hybridMultilevel"/>
    <w:tmpl w:val="45C4B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21E6"/>
    <w:multiLevelType w:val="hybridMultilevel"/>
    <w:tmpl w:val="40EC3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5DF8"/>
    <w:multiLevelType w:val="hybridMultilevel"/>
    <w:tmpl w:val="89B8DC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266ED"/>
    <w:multiLevelType w:val="hybridMultilevel"/>
    <w:tmpl w:val="CA663C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F7FA6"/>
    <w:multiLevelType w:val="hybridMultilevel"/>
    <w:tmpl w:val="95F20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D4791"/>
    <w:multiLevelType w:val="hybridMultilevel"/>
    <w:tmpl w:val="B4EAF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65FE3"/>
    <w:multiLevelType w:val="hybridMultilevel"/>
    <w:tmpl w:val="976EB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E2017"/>
    <w:multiLevelType w:val="hybridMultilevel"/>
    <w:tmpl w:val="E6DA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630A5"/>
    <w:multiLevelType w:val="hybridMultilevel"/>
    <w:tmpl w:val="7DBE87D2"/>
    <w:lvl w:ilvl="0" w:tplc="328CAAC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5CA546C"/>
    <w:multiLevelType w:val="hybridMultilevel"/>
    <w:tmpl w:val="C94C2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E6824"/>
    <w:multiLevelType w:val="hybridMultilevel"/>
    <w:tmpl w:val="0BE22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E63B1"/>
    <w:multiLevelType w:val="hybridMultilevel"/>
    <w:tmpl w:val="A998A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13"/>
  </w:num>
  <w:num w:numId="9">
    <w:abstractNumId w:val="2"/>
  </w:num>
  <w:num w:numId="10">
    <w:abstractNumId w:val="6"/>
  </w:num>
  <w:num w:numId="11">
    <w:abstractNumId w:val="12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C9"/>
    <w:rsid w:val="0005540F"/>
    <w:rsid w:val="000B113A"/>
    <w:rsid w:val="000F3AF6"/>
    <w:rsid w:val="0013008A"/>
    <w:rsid w:val="001635C9"/>
    <w:rsid w:val="001B5084"/>
    <w:rsid w:val="001F7D1B"/>
    <w:rsid w:val="002554C0"/>
    <w:rsid w:val="002817A1"/>
    <w:rsid w:val="00283A36"/>
    <w:rsid w:val="00300095"/>
    <w:rsid w:val="00351E4F"/>
    <w:rsid w:val="003E6EE0"/>
    <w:rsid w:val="003F7387"/>
    <w:rsid w:val="005364CE"/>
    <w:rsid w:val="00556F40"/>
    <w:rsid w:val="0058152C"/>
    <w:rsid w:val="00662135"/>
    <w:rsid w:val="00670257"/>
    <w:rsid w:val="006C0E13"/>
    <w:rsid w:val="007C0ACA"/>
    <w:rsid w:val="00801945"/>
    <w:rsid w:val="0082124D"/>
    <w:rsid w:val="008351C6"/>
    <w:rsid w:val="0092145B"/>
    <w:rsid w:val="0095232C"/>
    <w:rsid w:val="009E3265"/>
    <w:rsid w:val="00A727D3"/>
    <w:rsid w:val="00A91734"/>
    <w:rsid w:val="00B727B4"/>
    <w:rsid w:val="00B868AE"/>
    <w:rsid w:val="00C26603"/>
    <w:rsid w:val="00CC6D2B"/>
    <w:rsid w:val="00CE1DD4"/>
    <w:rsid w:val="00D65A5C"/>
    <w:rsid w:val="00D94885"/>
    <w:rsid w:val="00DB38EF"/>
    <w:rsid w:val="00DD1370"/>
    <w:rsid w:val="00F360EA"/>
    <w:rsid w:val="00F3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8CA1"/>
  <w15:chartTrackingRefBased/>
  <w15:docId w15:val="{5865D485-845B-4B7A-A4DE-E5A3A561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94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F7387"/>
    <w:rPr>
      <w:color w:val="808080"/>
    </w:rPr>
  </w:style>
  <w:style w:type="paragraph" w:styleId="a6">
    <w:name w:val="header"/>
    <w:basedOn w:val="a"/>
    <w:link w:val="a7"/>
    <w:uiPriority w:val="99"/>
    <w:unhideWhenUsed/>
    <w:rsid w:val="0028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A36"/>
  </w:style>
  <w:style w:type="paragraph" w:styleId="a8">
    <w:name w:val="footer"/>
    <w:basedOn w:val="a"/>
    <w:link w:val="a9"/>
    <w:uiPriority w:val="99"/>
    <w:unhideWhenUsed/>
    <w:rsid w:val="0028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13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2022-12-14T15:42:00Z</cp:lastPrinted>
  <dcterms:created xsi:type="dcterms:W3CDTF">2022-12-14T06:23:00Z</dcterms:created>
  <dcterms:modified xsi:type="dcterms:W3CDTF">2022-12-14T15:43:00Z</dcterms:modified>
</cp:coreProperties>
</file>